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CB" w:rsidRPr="007E1D51" w:rsidRDefault="007E1D51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C57BC" w:rsidRPr="008B3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Р О Г Р А М </w:t>
      </w:r>
      <w:proofErr w:type="spellStart"/>
      <w:proofErr w:type="gramStart"/>
      <w:r w:rsidR="001C57BC" w:rsidRPr="008B3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proofErr w:type="spellEnd"/>
      <w:proofErr w:type="gramEnd"/>
      <w:r w:rsidR="001C57BC" w:rsidRPr="008B33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C57BC" w:rsidRPr="008B3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="001C57BC" w:rsidRPr="008B33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7E1D5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GVS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33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E1D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E1D5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1D5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1D5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1D5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1D5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23.06.2023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7BC" w:rsidRPr="001C57BC" w:rsidRDefault="001C57BC" w:rsidP="001C57BC">
      <w:pPr>
        <w:shd w:val="clear" w:color="auto" w:fill="E8F9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Красный Октябрь,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Берсеневская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 6, стр.3,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этаж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7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commerce</w:t>
      </w:r>
      <w:proofErr w:type="spellEnd"/>
      <w:r w:rsidRPr="001C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Рынок на триллион, </w:t>
      </w:r>
      <w:r w:rsidRPr="001C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каждый может заработать»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 проходит при участии </w:t>
      </w:r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Озон, 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Сбера</w:t>
      </w:r>
      <w:proofErr w:type="spellEnd"/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Wildberries</w:t>
      </w:r>
      <w:proofErr w:type="spellEnd"/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Стратегии роста в условиях кризиса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</w:t>
      </w:r>
      <w:proofErr w:type="gram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прибыли при снижении среднего чека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Автоматизация,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дроны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ИИ – будущая команда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ретейла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люди или роботы?</w:t>
      </w:r>
    </w:p>
    <w:p w:rsidR="001C57BC" w:rsidRPr="001C57BC" w:rsidRDefault="001C57BC" w:rsidP="001C57BC">
      <w:pPr>
        <w:shd w:val="clear" w:color="auto" w:fill="63D4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10.30 – 11.00 Сбор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11.00 – 12.30 Панельная дискуссия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Спикеры:</w:t>
      </w:r>
    </w:p>
    <w:p w:rsidR="001C57BC" w:rsidRPr="001C57BC" w:rsidRDefault="001C57BC" w:rsidP="001C57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Бакальчук</w:t>
      </w:r>
      <w:proofErr w:type="spellEnd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Татьяна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основательница и генеральный директор компании 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Wildberries</w:t>
      </w:r>
      <w:proofErr w:type="spellEnd"/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7BC" w:rsidRPr="001C57BC" w:rsidRDefault="001C57BC" w:rsidP="001C57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Беляков Сергей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Управляющий директор «</w:t>
      </w: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Озон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7BC" w:rsidRPr="001C57BC" w:rsidRDefault="001C57BC" w:rsidP="001C57B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Ведяхин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первый зампред правления 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СберБанка</w:t>
      </w:r>
      <w:proofErr w:type="spellEnd"/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Модераторы: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Виталий Арбузов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эксперт по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бизнеса, основатель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INPRO.digital</w:t>
      </w:r>
      <w:proofErr w:type="spellEnd"/>
    </w:p>
    <w:p w:rsid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Екатерина Ледокол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венчурный инвестор,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нователь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Global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Vision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Summit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инвестиционного клуба и фонда «</w:t>
      </w: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Ледокол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23.06.2023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WEB3</w:t>
      </w:r>
    </w:p>
    <w:p w:rsidR="001C57BC" w:rsidRPr="001C57BC" w:rsidRDefault="001C57BC" w:rsidP="001C57BC">
      <w:pPr>
        <w:shd w:val="clear" w:color="auto" w:fill="E8F9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Красный Октябрь,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Берсеневская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 6, стр.3,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этаж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БИТВА ЗА ВНИМАНИЕ. WEB3.</w:t>
      </w:r>
      <w:r w:rsidR="008B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IT продукты</w:t>
      </w:r>
      <w:r w:rsidRPr="001C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для ускорения вашего бизнеса и новые топ социальные сети. 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социальная сеть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Challenge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первая WEB3 социальная сеть DAOPEOPLE,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Руссофт</w:t>
      </w:r>
      <w:proofErr w:type="spellEnd"/>
    </w:p>
    <w:p w:rsidR="001C57BC" w:rsidRPr="001C57BC" w:rsidRDefault="001C57BC" w:rsidP="001C57B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выйти на миллион пользователей на 7 дней?</w:t>
      </w:r>
    </w:p>
    <w:p w:rsidR="001C57BC" w:rsidRPr="001C57BC" w:rsidRDefault="001C57BC" w:rsidP="001C57B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роста и выхода новые рынки</w:t>
      </w:r>
    </w:p>
    <w:p w:rsidR="001C57BC" w:rsidRPr="001C57BC" w:rsidRDefault="001C57BC" w:rsidP="001C57B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создать международную команду?</w:t>
      </w:r>
    </w:p>
    <w:p w:rsidR="001C57BC" w:rsidRDefault="001C57BC" w:rsidP="001C57B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инвесторы или фонды?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BC" w:rsidRPr="001C57BC" w:rsidRDefault="001C57BC" w:rsidP="001C57BC">
      <w:pPr>
        <w:shd w:val="clear" w:color="auto" w:fill="63D4C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12.30 - 13:15 - Панельная дискуссия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Спикеры:</w:t>
      </w:r>
    </w:p>
    <w:p w:rsidR="001C57BC" w:rsidRPr="001C57BC" w:rsidRDefault="001C57BC" w:rsidP="001C57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Андрей 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Юлианович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Себрант</w:t>
      </w:r>
      <w:proofErr w:type="spellEnd"/>
      <w:r w:rsidRPr="001C5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r w:rsidRPr="001C5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директор по маркетингу сервисов </w:t>
      </w:r>
      <w:r w:rsidRPr="001C5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Яндекс  </w:t>
      </w:r>
    </w:p>
    <w:p w:rsidR="001C57BC" w:rsidRPr="001C57BC" w:rsidRDefault="001C57BC" w:rsidP="001C57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Вячеслав Прохоров, 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команды внешнего продвижения в </w:t>
      </w: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VK</w:t>
      </w:r>
    </w:p>
    <w:p w:rsidR="001C57BC" w:rsidRPr="001C57BC" w:rsidRDefault="001C57BC" w:rsidP="001C57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Екатерина Ледокол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венчурный инвестор, основатель спортивной социальной сети 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Challenge</w:t>
      </w:r>
      <w:proofErr w:type="spellEnd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Drive</w:t>
      </w:r>
      <w:proofErr w:type="spellEnd"/>
    </w:p>
    <w:p w:rsidR="001C57BC" w:rsidRPr="001C57BC" w:rsidRDefault="001C57BC" w:rsidP="001C57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Эдгар Григорян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венчурный инвестор, основатель группы компаний </w:t>
      </w: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ATF 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Media</w:t>
      </w:r>
      <w:proofErr w:type="spellEnd"/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23.06.2023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assets</w:t>
      </w:r>
      <w:proofErr w:type="spellEnd"/>
    </w:p>
    <w:p w:rsidR="001C57BC" w:rsidRPr="001C57BC" w:rsidRDefault="001C57BC" w:rsidP="001C57BC">
      <w:pPr>
        <w:shd w:val="clear" w:color="auto" w:fill="E8F9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Красный Октябрь,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Берсеневская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 6, стр.3, 4 этаж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активы и тренды в мире крипто-индустрии, российская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криптобиржа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блокчейн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-платформы, </w:t>
      </w:r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300 % доход — миф или реальность?</w:t>
      </w:r>
    </w:p>
    <w:p w:rsidR="001C57BC" w:rsidRPr="001C57BC" w:rsidRDefault="001C57BC" w:rsidP="001C57B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Глобальная рецессия – как фактор ускорения роста рынка децентрализованных финансов</w:t>
      </w:r>
    </w:p>
    <w:p w:rsidR="001C57BC" w:rsidRPr="001C57BC" w:rsidRDefault="001C57BC" w:rsidP="001C57B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Ужесточение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крипторегулирования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Топ 10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криптобирж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разрешенных</w:t>
      </w:r>
      <w:proofErr w:type="gram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регуляторами</w:t>
      </w:r>
    </w:p>
    <w:p w:rsidR="001C57BC" w:rsidRDefault="001C57BC" w:rsidP="001C57B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– мировой лидер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майнинга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 на газу. Инструкция к применению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BC" w:rsidRPr="001C57BC" w:rsidRDefault="001C57BC" w:rsidP="001C57BC">
      <w:pPr>
        <w:shd w:val="clear" w:color="auto" w:fill="63D4C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13.15 – 14.45 - Панельная дискуссия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Спикеры:</w:t>
      </w:r>
    </w:p>
    <w:p w:rsidR="001C57BC" w:rsidRPr="001C57BC" w:rsidRDefault="001C57BC" w:rsidP="001C57B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BC" w:rsidRPr="001C57BC" w:rsidRDefault="001C57BC" w:rsidP="001C57BC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Роберт 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Сабирьянов</w:t>
      </w:r>
      <w:proofErr w:type="spellEnd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сооснователь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CTO банка «Бланк»,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ex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-CTO «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Модульбанк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Модулькасса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57BC" w:rsidRPr="001C57BC" w:rsidRDefault="001C57BC" w:rsidP="001C57BC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Марианна Данилина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управления аналитики и исследований, Ассоциация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ФинТех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(модератор)</w:t>
      </w:r>
    </w:p>
    <w:p w:rsidR="001C57BC" w:rsidRPr="001C57BC" w:rsidRDefault="001C57BC" w:rsidP="001C57BC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Мариничев</w:t>
      </w:r>
      <w:proofErr w:type="spellEnd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Дмитрий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российский предприниматель и общественный деятель, интернет-омбудсмен.</w:t>
      </w:r>
    </w:p>
    <w:p w:rsidR="001C57BC" w:rsidRPr="001C57BC" w:rsidRDefault="001C57BC" w:rsidP="001C57BC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Денис 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Додон</w:t>
      </w:r>
      <w:proofErr w:type="spellEnd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Центра инноваций «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Альфа-банка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57BC" w:rsidRPr="001C57BC" w:rsidRDefault="001C57BC" w:rsidP="001C57BC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Валентин Макаров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 Ассоциации «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Руссофт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23.06.2023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WEB3</w:t>
      </w:r>
    </w:p>
    <w:p w:rsidR="001C57BC" w:rsidRPr="001C57BC" w:rsidRDefault="001C57BC" w:rsidP="001C57BC">
      <w:pPr>
        <w:shd w:val="clear" w:color="auto" w:fill="E8F9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Красный Октябрь,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Берсеневская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 6, стр.3, 4 этаж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тренды «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Децентралиция</w:t>
      </w:r>
      <w:proofErr w:type="spellEnd"/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VS Глобализация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57BC" w:rsidRPr="001C57BC" w:rsidRDefault="001C57BC" w:rsidP="001C57B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базы данных стоят больше, чем государства?</w:t>
      </w:r>
    </w:p>
    <w:p w:rsidR="001C57BC" w:rsidRPr="001C57BC" w:rsidRDefault="001C57BC" w:rsidP="001C57B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мирового финансового центра со скоростью 6G: доллар или юань?</w:t>
      </w:r>
    </w:p>
    <w:p w:rsidR="001C57BC" w:rsidRPr="001C57BC" w:rsidRDefault="001C57BC" w:rsidP="001C57B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валюты и цифровые активы – новые источники сверхдоходов</w:t>
      </w:r>
    </w:p>
    <w:p w:rsidR="001C57BC" w:rsidRPr="001C57BC" w:rsidRDefault="001C57BC" w:rsidP="001C57B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Тренды внедрения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блокчейна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государствами</w:t>
      </w:r>
    </w:p>
    <w:p w:rsidR="001C57BC" w:rsidRDefault="001C57BC" w:rsidP="001C57B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Децентрализация государств, бизнеса, социального рейтинга и финансовых активов</w:t>
      </w:r>
    </w:p>
    <w:p w:rsidR="001C57BC" w:rsidRPr="001C57BC" w:rsidRDefault="001C57BC" w:rsidP="001C57B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BC" w:rsidRPr="001C57BC" w:rsidRDefault="001C57BC" w:rsidP="001C57BC">
      <w:pPr>
        <w:shd w:val="clear" w:color="auto" w:fill="63D4C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15.45 – 16:45 Панельная дискуссия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Спикеры:</w:t>
      </w:r>
    </w:p>
    <w:p w:rsidR="001C57BC" w:rsidRPr="001C57BC" w:rsidRDefault="001C57BC" w:rsidP="001C57B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Аузан</w:t>
      </w:r>
      <w:proofErr w:type="spellEnd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декан экономического факультета МГУ им. М. В. Ломоносова, экономист, общественный деятель. Председатель Консультативного совета </w:t>
      </w: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Яндекса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развитию экосистемы</w:t>
      </w:r>
    </w:p>
    <w:p w:rsidR="001C57BC" w:rsidRPr="001C57BC" w:rsidRDefault="001C57BC" w:rsidP="001C57B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 Кузнецов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управляющий партнер фонда </w:t>
      </w: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Орбита Капитал</w:t>
      </w:r>
    </w:p>
    <w:p w:rsidR="001C57BC" w:rsidRPr="001C57BC" w:rsidRDefault="001C57BC" w:rsidP="001C57B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Гайдамака, 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Экс-заместитель Первого Вице-Президента </w:t>
      </w: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Лукойл 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стратегического развитию, аналитик 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Morgan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Stanley</w:t>
      </w:r>
      <w:proofErr w:type="spellEnd"/>
      <w:proofErr w:type="gramEnd"/>
    </w:p>
    <w:p w:rsidR="001C57BC" w:rsidRPr="001C57BC" w:rsidRDefault="001C57BC" w:rsidP="001C57B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 Смирнов, 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DeFI</w:t>
      </w:r>
      <w:proofErr w:type="spellEnd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ВШЭ</w:t>
      </w:r>
    </w:p>
    <w:p w:rsidR="001C57BC" w:rsidRPr="001C57BC" w:rsidRDefault="001C57BC" w:rsidP="001C57B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Владимир 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Горгадзе</w:t>
      </w:r>
      <w:proofErr w:type="gram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блокчейн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ФПМИ </w:t>
      </w: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МФТИ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23.06.2023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C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Global</w:t>
      </w:r>
      <w:proofErr w:type="spellEnd"/>
      <w:r w:rsidRPr="001C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C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Trends</w:t>
      </w:r>
      <w:proofErr w:type="spellEnd"/>
    </w:p>
    <w:p w:rsidR="001C57BC" w:rsidRPr="001C57BC" w:rsidRDefault="001C57BC" w:rsidP="001C57BC">
      <w:pPr>
        <w:shd w:val="clear" w:color="auto" w:fill="E8F9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Красный Октябрь,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Берсеневская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 6, стр.3,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этаж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 направления для инвестиций или проекты от </w:t>
      </w:r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млрд.</w:t>
      </w:r>
    </w:p>
    <w:p w:rsidR="001C57BC" w:rsidRPr="001C57BC" w:rsidRDefault="001C57BC" w:rsidP="001C57B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инвестиций на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санкционных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рынках. Вызовы и новые возможности.</w:t>
      </w:r>
    </w:p>
    <w:p w:rsidR="001C57BC" w:rsidRPr="001C57BC" w:rsidRDefault="001C57BC" w:rsidP="001C57B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Корпорации VS Частные инвестиции. Как избежать поглощений?</w:t>
      </w:r>
    </w:p>
    <w:p w:rsidR="001C57BC" w:rsidRDefault="001C57BC" w:rsidP="001C57B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CEO – кто может управлять активами в условиях идеального геополитического шторма.</w:t>
      </w:r>
      <w:proofErr w:type="gramEnd"/>
    </w:p>
    <w:p w:rsidR="001C57BC" w:rsidRPr="001C57BC" w:rsidRDefault="001C57BC" w:rsidP="008B3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BC" w:rsidRPr="001C57BC" w:rsidRDefault="001C57BC" w:rsidP="001C57BC">
      <w:pPr>
        <w:shd w:val="clear" w:color="auto" w:fill="63D4C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17.00 – 17.45 Панельная дискуссия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Спикеры:</w:t>
      </w:r>
    </w:p>
    <w:p w:rsidR="001C57BC" w:rsidRPr="001C57BC" w:rsidRDefault="001C57BC" w:rsidP="001C57B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Алексей 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Прияткин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партнер фонда </w:t>
      </w: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Орбита 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Кэпитал</w:t>
      </w:r>
      <w:proofErr w:type="spellEnd"/>
    </w:p>
    <w:p w:rsidR="001C57BC" w:rsidRPr="001C57BC" w:rsidRDefault="001C57BC" w:rsidP="001C57B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Ситников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философских наук, профессор MBA, DBA, политолог, психолог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23.06.2023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MENA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markets</w:t>
      </w:r>
      <w:proofErr w:type="spellEnd"/>
    </w:p>
    <w:p w:rsidR="001C57BC" w:rsidRPr="001C57BC" w:rsidRDefault="001C57BC" w:rsidP="001C57BC">
      <w:pPr>
        <w:shd w:val="clear" w:color="auto" w:fill="E8F9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Красный Октябрь,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Берсеневская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 6, стр.3,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этаж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рынки MENA ОАЭ, Саудовская Аравия, Катар. Инструкция к применению</w:t>
      </w:r>
      <w:r w:rsidRPr="001C57B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UrbanTech</w:t>
      </w:r>
      <w:proofErr w:type="spellEnd"/>
      <w:r w:rsidRPr="001C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Цифровые города на триллион</w:t>
      </w:r>
      <w:r w:rsidRPr="001C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эффективно начать сотрудничество с городами будущего?</w:t>
      </w:r>
    </w:p>
    <w:p w:rsidR="001C57BC" w:rsidRPr="001C57BC" w:rsidRDefault="001C57BC" w:rsidP="001C57BC">
      <w:pPr>
        <w:shd w:val="clear" w:color="auto" w:fill="63D4C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18.00 – 19.45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Спикеры:</w:t>
      </w:r>
    </w:p>
    <w:p w:rsidR="001C57BC" w:rsidRPr="001C57BC" w:rsidRDefault="001C57BC" w:rsidP="001C57B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 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Загорнов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группы компаний «МКС», Президент Ассоциации малой энергетики, член Генерального совета, бизнес-посол «Деловой России» в ОАЭ</w:t>
      </w:r>
    </w:p>
    <w:p w:rsidR="001C57BC" w:rsidRPr="001C57BC" w:rsidRDefault="001C57BC" w:rsidP="001C57B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Ежов</w:t>
      </w: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Сибур</w:t>
      </w:r>
      <w:proofErr w:type="spellEnd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Диджитал</w:t>
      </w:r>
      <w:proofErr w:type="spellEnd"/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23.06.2023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GPT 4</w:t>
      </w:r>
    </w:p>
    <w:p w:rsidR="001C57BC" w:rsidRPr="001C57BC" w:rsidRDefault="001C57BC" w:rsidP="001C57BC">
      <w:pPr>
        <w:shd w:val="clear" w:color="auto" w:fill="E8F9F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Красный Октябрь,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Берсеневская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 6, стр.3,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этаж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ТРЕНД ГОДА — ИИ и CHAT GPT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эпоху цифровой трансформации: стратегии и тенденции</w:t>
      </w:r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нас ждет с </w:t>
      </w:r>
      <w:proofErr w:type="gram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ИИ?» при участии АНО «Цифровая экономика», АЛРИИ,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Иннополис</w:t>
      </w:r>
      <w:proofErr w:type="spellEnd"/>
    </w:p>
    <w:p w:rsidR="001C57BC" w:rsidRPr="001C57BC" w:rsidRDefault="001C57BC" w:rsidP="001C57B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BC" w:rsidRPr="001C57BC" w:rsidRDefault="001C57BC" w:rsidP="001C57BC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цифровой трансформации: ключевые компоненты успешного перехода к ИИ и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Chat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GPT</w:t>
      </w:r>
    </w:p>
    <w:p w:rsidR="001C57BC" w:rsidRPr="001C57BC" w:rsidRDefault="001C57BC" w:rsidP="001C57BC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капитализации компании с помощью ИИ</w:t>
      </w:r>
    </w:p>
    <w:p w:rsidR="001C57BC" w:rsidRPr="001C57BC" w:rsidRDefault="001C57BC" w:rsidP="001C57BC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ИИ систем во внутренних корпоративных контурах</w:t>
      </w:r>
    </w:p>
    <w:p w:rsidR="001C57BC" w:rsidRPr="001C57BC" w:rsidRDefault="001C57BC" w:rsidP="001C57BC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издержек на содержание команды: риски и новые возможности</w:t>
      </w:r>
    </w:p>
    <w:p w:rsidR="001C57BC" w:rsidRPr="001C57BC" w:rsidRDefault="001C57BC" w:rsidP="001C57BC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ИИ. Влияние на человеческий капитал?</w:t>
      </w:r>
    </w:p>
    <w:p w:rsidR="001C57BC" w:rsidRPr="001C57BC" w:rsidRDefault="001C57BC" w:rsidP="001C57BC">
      <w:pPr>
        <w:shd w:val="clear" w:color="auto" w:fill="63D4C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15.00 - 15.45 панельная дискуссия - ЗАЛ №2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Спикеры:</w:t>
      </w:r>
    </w:p>
    <w:p w:rsidR="001C57BC" w:rsidRPr="001C57BC" w:rsidRDefault="001C57BC" w:rsidP="001C57B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Алексей 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Сидорюк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по направлению «Искусственный интеллект» </w:t>
      </w: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 «Цифровая экономика»</w:t>
      </w:r>
    </w:p>
    <w:p w:rsidR="001C57BC" w:rsidRPr="001C57BC" w:rsidRDefault="001C57BC" w:rsidP="001C57B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Фролов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директором по новым цифровым продуктам </w:t>
      </w: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ПАО «Ростелеком»</w:t>
      </w:r>
    </w:p>
    <w:p w:rsidR="001C57BC" w:rsidRPr="001C57BC" w:rsidRDefault="001C57BC" w:rsidP="001C57B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Рамиль</w:t>
      </w:r>
      <w:proofErr w:type="spellEnd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Кулеев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АНО </w:t>
      </w:r>
      <w:proofErr w:type="gram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proofErr w:type="gramEnd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«Университет 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Иннополис</w:t>
      </w:r>
      <w:proofErr w:type="spellEnd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 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центра искусственного интеллекта</w:t>
      </w:r>
    </w:p>
    <w:p w:rsidR="001C57BC" w:rsidRPr="001C57BC" w:rsidRDefault="001C57BC" w:rsidP="001C57B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Богдан 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Рагулин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инновационного центра </w:t>
      </w: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МТУСИ</w:t>
      </w:r>
    </w:p>
    <w:p w:rsidR="001C57BC" w:rsidRPr="006C55DF" w:rsidRDefault="001C57BC" w:rsidP="001C57B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Васильев, 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вице-президент </w:t>
      </w: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АЛРИИ</w:t>
      </w:r>
    </w:p>
    <w:p w:rsidR="006C55DF" w:rsidRPr="001C57BC" w:rsidRDefault="006C55DF" w:rsidP="006C5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24.06.2023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и </w:t>
      </w:r>
      <w:proofErr w:type="spellStart"/>
      <w:r w:rsidRPr="001C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Chat</w:t>
      </w:r>
      <w:proofErr w:type="spellEnd"/>
      <w:r w:rsidRPr="001C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GPT</w:t>
      </w:r>
    </w:p>
    <w:p w:rsidR="001C57BC" w:rsidRPr="001C57BC" w:rsidRDefault="001C57BC" w:rsidP="001C57BC">
      <w:pPr>
        <w:shd w:val="clear" w:color="auto" w:fill="E8F9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Красный Октябрь,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Берсеневская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 6, стр.3,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этаж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Оперативна интеграция ИИ и 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Chat</w:t>
      </w:r>
      <w:proofErr w:type="spellEnd"/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GPT в бизнес-экосистему: ключевые вызовы и преимущества</w:t>
      </w:r>
    </w:p>
    <w:p w:rsidR="001C57BC" w:rsidRPr="001C57BC" w:rsidRDefault="001C57BC" w:rsidP="001C57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стратегии цифровой трансформации компании: ключевые компоненты успешного перехода к AI и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Chat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GPT.</w:t>
      </w:r>
    </w:p>
    <w:p w:rsidR="001C57BC" w:rsidRPr="001C57BC" w:rsidRDefault="001C57BC" w:rsidP="001C57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Кейсы применения AI в бизнесе (клиентский сервис, маркетинг, ценообразование, HR, менеджмент)</w:t>
      </w:r>
    </w:p>
    <w:p w:rsidR="001C57BC" w:rsidRPr="001C57BC" w:rsidRDefault="001C57BC" w:rsidP="001C57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конкурентных преимуществ: внедрение AI и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Chat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GPT для усиления индивидуальных особенностей вашего бизнеса.</w:t>
      </w:r>
    </w:p>
    <w:p w:rsidR="001C57BC" w:rsidRPr="001C57BC" w:rsidRDefault="001C57BC" w:rsidP="001C57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новых рынков и сегментов: использование AI для выявления и эксплуатации новых возможностей.</w:t>
      </w:r>
    </w:p>
    <w:p w:rsidR="001C57BC" w:rsidRPr="001C57BC" w:rsidRDefault="001C57BC" w:rsidP="001C57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для успешного будущего: сотрудничество с AI и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Chat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GPT как основа для развития и процветания вашего бизнеса.</w:t>
      </w:r>
    </w:p>
    <w:p w:rsid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отставания: игнорирование использования ИИ в бизнесе уже приводит к потере рыночной доли и конкурентоспособности.</w:t>
      </w:r>
    </w:p>
    <w:p w:rsidR="006C55DF" w:rsidRPr="001C57BC" w:rsidRDefault="006C55DF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7BC" w:rsidRPr="001C57BC" w:rsidRDefault="001C57BC" w:rsidP="001C57BC">
      <w:pPr>
        <w:shd w:val="clear" w:color="auto" w:fill="63D4C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 – 13.00 Семинар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Спикеры:</w:t>
      </w:r>
    </w:p>
    <w:p w:rsidR="001C57BC" w:rsidRPr="001C57BC" w:rsidRDefault="001C57BC" w:rsidP="001C57B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Васильев Роберт Андреевич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вице-президент АЛРИИ по трансферу технологий, руководитель AI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Lab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1C57B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lang w:eastAsia="ru-RU"/>
          </w:rPr>
          <w:t>HTTP://Z-UNION.RU</w:t>
        </w:r>
      </w:hyperlink>
    </w:p>
    <w:p w:rsidR="001C57BC" w:rsidRPr="001C57BC" w:rsidRDefault="001C57BC" w:rsidP="001C57B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Гончаров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лаборатории </w:t>
      </w:r>
      <w:hyperlink r:id="rId7" w:history="1">
        <w:r w:rsidRPr="001C57BC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lang w:eastAsia="ru-RU"/>
          </w:rPr>
          <w:t>HTTPS://MIL-TEAM.RU</w:t>
        </w:r>
      </w:hyperlink>
    </w:p>
    <w:p w:rsidR="001C57BC" w:rsidRPr="001C57BC" w:rsidRDefault="001C57BC" w:rsidP="001C57B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Макаров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IT предприниматель, венчурный инвестор, автор статей о внедрении GPT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23.06.2023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Global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Vision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Awards</w:t>
      </w:r>
      <w:proofErr w:type="spellEnd"/>
    </w:p>
    <w:p w:rsidR="001C57BC" w:rsidRPr="001C57BC" w:rsidRDefault="001C57BC" w:rsidP="001C57BC">
      <w:pPr>
        <w:shd w:val="clear" w:color="auto" w:fill="E8F9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Красный Октябрь,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Берсеневская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 6, стр.3,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этаж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Деловой коктейль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категорий «Бизнес» и VIP участников саммита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Celebrities evening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 ART PARTY + Global Vision Awards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премия для российских компаний, работающих на новых рынках.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драйвовым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деловой коктейль года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Dj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-сет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Dao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Dar</w:t>
      </w:r>
      <w:proofErr w:type="spellEnd"/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Dress code: black tie</w:t>
      </w:r>
    </w:p>
    <w:p w:rsidR="001C57BC" w:rsidRPr="001C57BC" w:rsidRDefault="001C57BC" w:rsidP="001C57BC">
      <w:pPr>
        <w:shd w:val="clear" w:color="auto" w:fill="63D4C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C57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20.00 – 22.00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Спикеры</w:t>
      </w:r>
      <w:r w:rsidRPr="001C57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24.06.2023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рынк</w:t>
      </w:r>
      <w:proofErr w:type="gram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ОАЭ</w:t>
      </w:r>
      <w:proofErr w:type="gramEnd"/>
    </w:p>
    <w:p w:rsidR="001C57BC" w:rsidRPr="001C57BC" w:rsidRDefault="001C57BC" w:rsidP="001C57BC">
      <w:pPr>
        <w:shd w:val="clear" w:color="auto" w:fill="E8F9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Красный Октябрь,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Берсеневская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 6, стр.3,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этаж</w:t>
      </w:r>
    </w:p>
    <w:p w:rsidR="001C57BC" w:rsidRPr="001C57BC" w:rsidRDefault="001C57BC" w:rsidP="001C57B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мероприятий, выбор локации (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freezona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mainland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57BC" w:rsidRPr="001C57BC" w:rsidRDefault="001C57BC" w:rsidP="001C57B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открытие офиса, лицензии, HR, менеджмент</w:t>
      </w:r>
    </w:p>
    <w:p w:rsidR="001C57BC" w:rsidRPr="001C57BC" w:rsidRDefault="001C57BC" w:rsidP="001C57B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субсидий, фонды</w:t>
      </w:r>
    </w:p>
    <w:p w:rsidR="001C57BC" w:rsidRPr="001C57BC" w:rsidRDefault="001C57BC" w:rsidP="001C57B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деловые сообщества</w:t>
      </w:r>
    </w:p>
    <w:p w:rsidR="001C57BC" w:rsidRPr="001C57BC" w:rsidRDefault="001C57BC" w:rsidP="001C57B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5 способов оптимизации расходов</w:t>
      </w:r>
    </w:p>
    <w:p w:rsidR="001C57BC" w:rsidRPr="001C57BC" w:rsidRDefault="001C57BC" w:rsidP="001C57B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10 основных ошибок предпринимателей</w:t>
      </w:r>
    </w:p>
    <w:p w:rsidR="001C57BC" w:rsidRPr="001C57BC" w:rsidRDefault="001C57BC" w:rsidP="001C57B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быстро открыть счет для компании </w:t>
      </w:r>
      <w:proofErr w:type="gram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необходимо представить в банк?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Бонус – пакет документов для открытия компании, представительства. Разбор актуальных кейсов.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Выход на «недружественные рынки» Европы </w:t>
      </w:r>
      <w:proofErr w:type="gramStart"/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</w:t>
      </w:r>
      <w:proofErr w:type="gramEnd"/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спания</w:t>
      </w:r>
    </w:p>
    <w:p w:rsidR="001C57BC" w:rsidRPr="001C57BC" w:rsidRDefault="001C57BC" w:rsidP="001C57B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представительства;</w:t>
      </w:r>
    </w:p>
    <w:p w:rsidR="001C57BC" w:rsidRPr="001C57BC" w:rsidRDefault="001C57BC" w:rsidP="001C57B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команды;</w:t>
      </w:r>
    </w:p>
    <w:p w:rsidR="001C57BC" w:rsidRDefault="001C57BC" w:rsidP="001C57B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план-стратегия коммуникаций с фондами и программами субсидия для инновационных предпринимателей;</w:t>
      </w:r>
    </w:p>
    <w:p w:rsidR="006C55DF" w:rsidRPr="001C57BC" w:rsidRDefault="006C55DF" w:rsidP="001C57B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BC" w:rsidRPr="001C57BC" w:rsidRDefault="001C57BC" w:rsidP="001C57BC">
      <w:pPr>
        <w:shd w:val="clear" w:color="auto" w:fill="63D4C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13.30-14.45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Спикеры: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Екатерина Ледокол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венчурный инвестор, основатель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Ledokol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club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инвестиционного фонда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Ledokol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группы компаний в Азии (ОАЭ), автор бестселлера «Мысли стратегически. 500 вопросов инвесторов и алгоритмы ответов на них»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23.06.2023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Web3</w:t>
      </w:r>
    </w:p>
    <w:p w:rsidR="001C57BC" w:rsidRPr="001C57BC" w:rsidRDefault="001C57BC" w:rsidP="001C57BC">
      <w:pPr>
        <w:shd w:val="clear" w:color="auto" w:fill="E8F9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Красный Октябрь,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Берсеневская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 6, стр.3,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этаж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Метавселенные</w:t>
      </w:r>
      <w:proofErr w:type="spellEnd"/>
      <w:r w:rsidRPr="001C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драйверы роста</w:t>
      </w:r>
    </w:p>
    <w:p w:rsidR="001C57BC" w:rsidRPr="001C57BC" w:rsidRDefault="001C57BC" w:rsidP="001C57B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рынка</w:t>
      </w:r>
    </w:p>
    <w:p w:rsidR="001C57BC" w:rsidRPr="001C57BC" w:rsidRDefault="001C57BC" w:rsidP="001C57B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 основных кейсов на примере международной и российской индустрии (GP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Morgan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bank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первый банк в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метавселенной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L’Oreal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village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Starbucks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– рекламные акции с использованием NFT,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токенов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приглашение в собственное мета-пространство,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Adidas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Dolce&amp;Gabanna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виртуальная одежда, модные показы с целью повышения продаж.</w:t>
      </w:r>
    </w:p>
    <w:p w:rsidR="001C57BC" w:rsidRPr="001C57BC" w:rsidRDefault="001C57BC" w:rsidP="001C57B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создания </w:t>
      </w:r>
      <w:proofErr w:type="gram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цифровых</w:t>
      </w:r>
      <w:proofErr w:type="gram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аватаров</w:t>
      </w:r>
      <w:proofErr w:type="spellEnd"/>
    </w:p>
    <w:p w:rsidR="001C57BC" w:rsidRPr="001C57BC" w:rsidRDefault="001C57BC" w:rsidP="001C57B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оперативно интегрироваться в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метавселенную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начать получать прибыль?</w:t>
      </w:r>
    </w:p>
    <w:p w:rsidR="001C57BC" w:rsidRPr="001C57BC" w:rsidRDefault="001C57BC" w:rsidP="001C57BC">
      <w:pPr>
        <w:shd w:val="clear" w:color="auto" w:fill="63D4C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15.00 – 16.00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Спикеры: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Грин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Основатель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Mayam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metaverse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agency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визионер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24.06.2023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Стресс-менеджмент</w:t>
      </w:r>
    </w:p>
    <w:p w:rsidR="001C57BC" w:rsidRPr="001C57BC" w:rsidRDefault="001C57BC" w:rsidP="001C57BC">
      <w:pPr>
        <w:shd w:val="clear" w:color="auto" w:fill="E8F9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Красный Октябрь,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Берсеневская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 6, стр.3,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этаж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в эпоху 6G</w:t>
      </w:r>
    </w:p>
    <w:p w:rsidR="001C57BC" w:rsidRPr="001C57BC" w:rsidRDefault="001C57BC" w:rsidP="001C57BC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Стрессоустройивость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неопределенности»</w:t>
      </w:r>
    </w:p>
    <w:p w:rsidR="001C57BC" w:rsidRPr="001C57BC" w:rsidRDefault="001C57BC" w:rsidP="001C57BC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 успешных стратегий поведения в условиях глобальной рецессии для команды и руководителя</w:t>
      </w:r>
    </w:p>
    <w:p w:rsidR="001C57BC" w:rsidRPr="001C57BC" w:rsidRDefault="001C57BC" w:rsidP="001C57BC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настроить команду побеждать при ежедневных </w:t>
      </w:r>
      <w:proofErr w:type="gram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</w:t>
      </w:r>
      <w:proofErr w:type="gram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мажорах? Памятка для HR</w:t>
      </w:r>
    </w:p>
    <w:p w:rsidR="001C57BC" w:rsidRPr="001C57BC" w:rsidRDefault="001C57BC" w:rsidP="001C57BC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 анатомия и физиология. 10 правил выхода</w:t>
      </w:r>
    </w:p>
    <w:p w:rsidR="001C57BC" w:rsidRPr="001C57BC" w:rsidRDefault="001C57BC" w:rsidP="001C57BC">
      <w:pPr>
        <w:shd w:val="clear" w:color="auto" w:fill="63D4C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16.15-17.30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Спикеры:</w:t>
      </w:r>
    </w:p>
    <w:p w:rsidR="001C57BC" w:rsidRPr="001C57BC" w:rsidRDefault="001C57BC" w:rsidP="001C57BC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 Денисов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клинический психолог, консультант ведущих российских корпораций 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Газпромнефть</w:t>
      </w:r>
      <w:proofErr w:type="spellEnd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KPMG</w:t>
      </w:r>
    </w:p>
    <w:p w:rsidR="001C57BC" w:rsidRDefault="001C57BC" w:rsidP="001C57BC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Сергей 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Кретов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инвестор, основатель сети клиник о здоровье и красоте «Человек в эпоху 6G» авторская методика</w:t>
      </w:r>
    </w:p>
    <w:p w:rsidR="006C55DF" w:rsidRPr="001C57BC" w:rsidRDefault="006C55DF" w:rsidP="006C5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24.06.2023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commerce</w:t>
      </w:r>
      <w:proofErr w:type="spellEnd"/>
    </w:p>
    <w:p w:rsidR="001C57BC" w:rsidRPr="001C57BC" w:rsidRDefault="001C57BC" w:rsidP="001C57BC">
      <w:pPr>
        <w:shd w:val="clear" w:color="auto" w:fill="E8F9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Красный Октябрь,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Берсеневская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 6, стр.3,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этаж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E—</w:t>
      </w:r>
      <w:proofErr w:type="spellStart"/>
      <w:r w:rsidRPr="001C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commerce</w:t>
      </w:r>
      <w:proofErr w:type="spellEnd"/>
      <w:r w:rsidRPr="001C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Лучшие практические кейсы от гуру рынка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33CB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блок «Операционный»</w:t>
      </w:r>
      <w:r w:rsidR="008B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C57BC" w:rsidRPr="001C57BC" w:rsidRDefault="001C57BC" w:rsidP="001C57BC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выход в прибыль или как быстро запустить продажи</w:t>
      </w:r>
    </w:p>
    <w:p w:rsidR="001C57BC" w:rsidRPr="001C57BC" w:rsidRDefault="001C57BC" w:rsidP="001C57BC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логистических процессов</w:t>
      </w:r>
    </w:p>
    <w:p w:rsidR="001C57BC" w:rsidRPr="001C57BC" w:rsidRDefault="001C57BC" w:rsidP="001C57BC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хранения</w:t>
      </w:r>
    </w:p>
    <w:p w:rsidR="001C57BC" w:rsidRPr="001C57BC" w:rsidRDefault="001C57BC" w:rsidP="001C57BC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Реклама, привлечение трафика</w:t>
      </w:r>
    </w:p>
    <w:p w:rsidR="001C57BC" w:rsidRPr="001C57BC" w:rsidRDefault="001C57BC" w:rsidP="001C57BC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Акции, скидки</w:t>
      </w:r>
    </w:p>
    <w:p w:rsidR="001C57BC" w:rsidRPr="001C57BC" w:rsidRDefault="001C57BC" w:rsidP="001C57BC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собственного магазина</w:t>
      </w:r>
    </w:p>
    <w:p w:rsidR="001C57BC" w:rsidRDefault="001C57BC" w:rsidP="001C57BC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использовать ПО?</w:t>
      </w:r>
    </w:p>
    <w:p w:rsidR="008B33CB" w:rsidRPr="001C57BC" w:rsidRDefault="008B33CB" w:rsidP="008B3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BC" w:rsidRPr="001C57BC" w:rsidRDefault="001C57BC" w:rsidP="008B3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блок «Инвестиционный»</w:t>
      </w:r>
      <w:r w:rsidR="008B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7BC" w:rsidRPr="001C57BC" w:rsidRDefault="001C57BC" w:rsidP="001C57BC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привлечь инвестиции?</w:t>
      </w:r>
    </w:p>
    <w:p w:rsidR="001C57BC" w:rsidRPr="001C57BC" w:rsidRDefault="001C57BC" w:rsidP="001C57BC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объединяться в группы компаний и увеличивать финансовую привлекательность</w:t>
      </w:r>
    </w:p>
    <w:p w:rsidR="001C57BC" w:rsidRDefault="001C57BC" w:rsidP="001C57BC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риски</w:t>
      </w:r>
    </w:p>
    <w:p w:rsidR="008B33CB" w:rsidRPr="001C57BC" w:rsidRDefault="008B33CB" w:rsidP="008B3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BC" w:rsidRPr="001C57BC" w:rsidRDefault="001C57BC" w:rsidP="008B3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блок «Стратегический»</w:t>
      </w:r>
      <w:r w:rsidR="008B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7BC" w:rsidRPr="001C57BC" w:rsidRDefault="001C57BC" w:rsidP="001C57BC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новые регионы</w:t>
      </w:r>
    </w:p>
    <w:p w:rsidR="001C57BC" w:rsidRDefault="001C57BC" w:rsidP="001C57BC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новые рынки</w:t>
      </w:r>
    </w:p>
    <w:p w:rsidR="006C55DF" w:rsidRPr="001C57BC" w:rsidRDefault="006C55DF" w:rsidP="008B3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7BC" w:rsidRPr="001C57BC" w:rsidRDefault="001C57BC" w:rsidP="001C57BC">
      <w:pPr>
        <w:shd w:val="clear" w:color="auto" w:fill="63D4C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 – 18.00 Лекции</w:t>
      </w:r>
      <w:r w:rsidR="008B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C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Мастер-классы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Спикеры:</w:t>
      </w:r>
    </w:p>
    <w:p w:rsidR="001C57BC" w:rsidRPr="001C57BC" w:rsidRDefault="001C57BC" w:rsidP="001C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Лектор Эдгар Григорян, основатель AFT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media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социальных сетей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Dubai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(первой социальной сети для делового сообщества в ОАЭ, первой WEB3 сети).</w:t>
      </w:r>
    </w:p>
    <w:p w:rsidR="00657E67" w:rsidRPr="001C57BC" w:rsidRDefault="00657E67"/>
    <w:sectPr w:rsidR="00657E67" w:rsidRPr="001C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25A"/>
    <w:multiLevelType w:val="multilevel"/>
    <w:tmpl w:val="816E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D7246"/>
    <w:multiLevelType w:val="multilevel"/>
    <w:tmpl w:val="5D34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47764"/>
    <w:multiLevelType w:val="multilevel"/>
    <w:tmpl w:val="367A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C1A34"/>
    <w:multiLevelType w:val="multilevel"/>
    <w:tmpl w:val="DE76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060E2"/>
    <w:multiLevelType w:val="multilevel"/>
    <w:tmpl w:val="F2EE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B23E9"/>
    <w:multiLevelType w:val="multilevel"/>
    <w:tmpl w:val="BD6A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669EF"/>
    <w:multiLevelType w:val="multilevel"/>
    <w:tmpl w:val="A9E8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F3C8D"/>
    <w:multiLevelType w:val="multilevel"/>
    <w:tmpl w:val="5E32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E24FD"/>
    <w:multiLevelType w:val="multilevel"/>
    <w:tmpl w:val="6836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E38A0"/>
    <w:multiLevelType w:val="multilevel"/>
    <w:tmpl w:val="26BA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812D76"/>
    <w:multiLevelType w:val="multilevel"/>
    <w:tmpl w:val="8C30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BC1132"/>
    <w:multiLevelType w:val="multilevel"/>
    <w:tmpl w:val="DDAE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6558A"/>
    <w:multiLevelType w:val="multilevel"/>
    <w:tmpl w:val="BBE2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565EC4"/>
    <w:multiLevelType w:val="multilevel"/>
    <w:tmpl w:val="A3C0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815B11"/>
    <w:multiLevelType w:val="multilevel"/>
    <w:tmpl w:val="B8DA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7B04C7"/>
    <w:multiLevelType w:val="multilevel"/>
    <w:tmpl w:val="E13C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D14579"/>
    <w:multiLevelType w:val="multilevel"/>
    <w:tmpl w:val="DF78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A0AE2"/>
    <w:multiLevelType w:val="multilevel"/>
    <w:tmpl w:val="8052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525B1"/>
    <w:multiLevelType w:val="multilevel"/>
    <w:tmpl w:val="647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927BA"/>
    <w:multiLevelType w:val="multilevel"/>
    <w:tmpl w:val="64BC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4F7A21"/>
    <w:multiLevelType w:val="multilevel"/>
    <w:tmpl w:val="3F9E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B70C85"/>
    <w:multiLevelType w:val="multilevel"/>
    <w:tmpl w:val="D642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6A2352"/>
    <w:multiLevelType w:val="multilevel"/>
    <w:tmpl w:val="5CA0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6008D6"/>
    <w:multiLevelType w:val="multilevel"/>
    <w:tmpl w:val="70DA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0"/>
  </w:num>
  <w:num w:numId="5">
    <w:abstractNumId w:val="23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17"/>
  </w:num>
  <w:num w:numId="12">
    <w:abstractNumId w:val="20"/>
  </w:num>
  <w:num w:numId="13">
    <w:abstractNumId w:val="21"/>
  </w:num>
  <w:num w:numId="14">
    <w:abstractNumId w:val="13"/>
  </w:num>
  <w:num w:numId="15">
    <w:abstractNumId w:val="1"/>
  </w:num>
  <w:num w:numId="16">
    <w:abstractNumId w:val="22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 w:numId="21">
    <w:abstractNumId w:val="18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BC"/>
    <w:rsid w:val="001C57BC"/>
    <w:rsid w:val="00451CC8"/>
    <w:rsid w:val="00657E67"/>
    <w:rsid w:val="006C55DF"/>
    <w:rsid w:val="007E1D51"/>
    <w:rsid w:val="008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302C"/>
                    <w:right w:val="none" w:sz="0" w:space="0" w:color="auto"/>
                  </w:divBdr>
                  <w:divsChild>
                    <w:div w:id="4238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1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6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302C"/>
                    <w:right w:val="none" w:sz="0" w:space="0" w:color="auto"/>
                  </w:divBdr>
                  <w:divsChild>
                    <w:div w:id="19143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0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2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302C"/>
                    <w:right w:val="none" w:sz="0" w:space="0" w:color="auto"/>
                  </w:divBdr>
                  <w:divsChild>
                    <w:div w:id="6830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1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302C"/>
                    <w:right w:val="none" w:sz="0" w:space="0" w:color="auto"/>
                  </w:divBdr>
                  <w:divsChild>
                    <w:div w:id="989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4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3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2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302C"/>
                    <w:right w:val="none" w:sz="0" w:space="0" w:color="auto"/>
                  </w:divBdr>
                  <w:divsChild>
                    <w:div w:id="3685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4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9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302C"/>
                    <w:right w:val="none" w:sz="0" w:space="0" w:color="auto"/>
                  </w:divBdr>
                  <w:divsChild>
                    <w:div w:id="7084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7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6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1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302C"/>
                    <w:right w:val="none" w:sz="0" w:space="0" w:color="auto"/>
                  </w:divBdr>
                  <w:divsChild>
                    <w:div w:id="14673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1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2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7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302C"/>
                    <w:right w:val="none" w:sz="0" w:space="0" w:color="auto"/>
                  </w:divBdr>
                  <w:divsChild>
                    <w:div w:id="1200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8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9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302C"/>
                    <w:right w:val="none" w:sz="0" w:space="0" w:color="auto"/>
                  </w:divBdr>
                  <w:divsChild>
                    <w:div w:id="1808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4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6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302C"/>
                    <w:right w:val="none" w:sz="0" w:space="0" w:color="auto"/>
                  </w:divBdr>
                  <w:divsChild>
                    <w:div w:id="10400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8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302C"/>
                    <w:right w:val="none" w:sz="0" w:space="0" w:color="auto"/>
                  </w:divBdr>
                  <w:divsChild>
                    <w:div w:id="16807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4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2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302C"/>
                    <w:right w:val="none" w:sz="0" w:space="0" w:color="auto"/>
                  </w:divBdr>
                  <w:divsChild>
                    <w:div w:id="16216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0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3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302C"/>
                    <w:right w:val="none" w:sz="0" w:space="0" w:color="auto"/>
                  </w:divBdr>
                  <w:divsChild>
                    <w:div w:id="4451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1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l-tea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-un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2023-05-21T14:46:00Z</cp:lastPrinted>
  <dcterms:created xsi:type="dcterms:W3CDTF">2023-05-21T10:31:00Z</dcterms:created>
  <dcterms:modified xsi:type="dcterms:W3CDTF">2023-05-21T14:48:00Z</dcterms:modified>
</cp:coreProperties>
</file>