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DCD" w:rsidRPr="00C91ECD" w:rsidRDefault="00DD3288" w:rsidP="00C91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CD">
        <w:rPr>
          <w:rFonts w:ascii="Times New Roman" w:hAnsi="Times New Roman" w:cs="Times New Roman"/>
          <w:b/>
          <w:sz w:val="24"/>
          <w:szCs w:val="24"/>
        </w:rPr>
        <w:t>Национальный проект «Производительность труда»</w:t>
      </w:r>
    </w:p>
    <w:p w:rsidR="00DD3288" w:rsidRPr="00C91ECD" w:rsidRDefault="00DD3288" w:rsidP="00C9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ECD" w:rsidRPr="00C91ECD" w:rsidRDefault="00C91ECD" w:rsidP="00584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ECD">
        <w:rPr>
          <w:rFonts w:ascii="Times New Roman" w:hAnsi="Times New Roman" w:cs="Times New Roman"/>
          <w:color w:val="000000"/>
          <w:sz w:val="24"/>
          <w:szCs w:val="24"/>
        </w:rPr>
        <w:t>Национальный проект «Производительность труда», который курирует Первый заместитель председателя Правительства РФ Андрей Белоусов, утвержден майским указом Президента РФ Владимира Путина в 2018 году и призван создать условия для ежегодного прироста производительности труда в стране.</w:t>
      </w:r>
    </w:p>
    <w:p w:rsidR="00C91ECD" w:rsidRPr="00C91ECD" w:rsidRDefault="00C91ECD" w:rsidP="00584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ECD" w:rsidRPr="00C91ECD" w:rsidRDefault="00C91ECD" w:rsidP="00584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1EC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Основная задача </w:t>
      </w:r>
      <w:r w:rsidRPr="00C91EC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нацпроекта</w:t>
      </w:r>
      <w:r w:rsidRPr="00C91EC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C91EC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 обеспечение роста производительности труда на средних и крупных предприятиях базовых несырьевых отраслей экономики России не ниже, чем на 5% в год к 2024 году за счет внедрения технологий бережливого производства.</w:t>
      </w:r>
    </w:p>
    <w:p w:rsidR="00C91ECD" w:rsidRPr="00C91ECD" w:rsidRDefault="00C91ECD" w:rsidP="00584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91ECD" w:rsidRDefault="00C91ECD" w:rsidP="00584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C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Адресную поддержку новосибирским предприятиям оказывают Федеральный центр компетенций, а также Региональный центр компетенций, созданный н</w:t>
      </w:r>
      <w:r w:rsidRPr="00C91ECD">
        <w:rPr>
          <w:rFonts w:ascii="Times New Roman" w:hAnsi="Times New Roman" w:cs="Times New Roman"/>
          <w:sz w:val="24"/>
          <w:szCs w:val="24"/>
        </w:rPr>
        <w:t>а базе Агентства инвестиционного развития Новосибирской области в 2018 году</w:t>
      </w:r>
      <w:r w:rsidR="00F44C98">
        <w:rPr>
          <w:rFonts w:ascii="Times New Roman" w:hAnsi="Times New Roman" w:cs="Times New Roman"/>
          <w:sz w:val="24"/>
          <w:szCs w:val="24"/>
        </w:rPr>
        <w:t>. Участие в нацпроекте для предприятий бесплатное.</w:t>
      </w:r>
    </w:p>
    <w:p w:rsidR="00920ED7" w:rsidRDefault="00920ED7" w:rsidP="00584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ED7" w:rsidRDefault="00920ED7" w:rsidP="00584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0ED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Участником нацпроекта может стать</w:t>
      </w:r>
      <w:r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предприятие, отвечающее критериям:</w:t>
      </w:r>
    </w:p>
    <w:p w:rsidR="00920ED7" w:rsidRPr="009C3BE4" w:rsidRDefault="00920ED7" w:rsidP="00584DE7">
      <w:pPr>
        <w:pStyle w:val="a3"/>
        <w:numPr>
          <w:ilvl w:val="0"/>
          <w:numId w:val="2"/>
        </w:numPr>
        <w:spacing w:line="240" w:lineRule="auto"/>
        <w:ind w:left="0" w:firstLine="567"/>
        <w:rPr>
          <w:iCs/>
          <w:sz w:val="24"/>
          <w:szCs w:val="24"/>
        </w:rPr>
      </w:pPr>
      <w:r w:rsidRPr="009C3BE4">
        <w:rPr>
          <w:iCs/>
          <w:sz w:val="24"/>
          <w:szCs w:val="24"/>
        </w:rPr>
        <w:t>Выручка за предыдущий год более 400 млн рублей</w:t>
      </w:r>
      <w:r>
        <w:rPr>
          <w:iCs/>
          <w:sz w:val="24"/>
          <w:szCs w:val="24"/>
        </w:rPr>
        <w:t>;</w:t>
      </w:r>
    </w:p>
    <w:p w:rsidR="00920ED7" w:rsidRPr="009C3BE4" w:rsidRDefault="00920ED7" w:rsidP="00584DE7">
      <w:pPr>
        <w:pStyle w:val="a3"/>
        <w:numPr>
          <w:ilvl w:val="0"/>
          <w:numId w:val="2"/>
        </w:numPr>
        <w:spacing w:line="240" w:lineRule="auto"/>
        <w:ind w:left="0" w:firstLine="567"/>
        <w:rPr>
          <w:iCs/>
          <w:sz w:val="24"/>
          <w:szCs w:val="24"/>
        </w:rPr>
      </w:pPr>
      <w:r w:rsidRPr="009C3BE4">
        <w:rPr>
          <w:iCs/>
          <w:sz w:val="24"/>
          <w:szCs w:val="24"/>
        </w:rPr>
        <w:t>Предприятие работает в отраслях: обрабатывающее производство, сельское хозяйство, транспорт, торговля, строительство</w:t>
      </w:r>
      <w:r>
        <w:rPr>
          <w:iCs/>
          <w:sz w:val="24"/>
          <w:szCs w:val="24"/>
        </w:rPr>
        <w:t>;</w:t>
      </w:r>
    </w:p>
    <w:p w:rsidR="00920ED7" w:rsidRPr="009C3BE4" w:rsidRDefault="00920ED7" w:rsidP="00584DE7">
      <w:pPr>
        <w:pStyle w:val="a3"/>
        <w:numPr>
          <w:ilvl w:val="0"/>
          <w:numId w:val="2"/>
        </w:numPr>
        <w:spacing w:line="240" w:lineRule="auto"/>
        <w:ind w:left="0" w:firstLine="567"/>
        <w:rPr>
          <w:iCs/>
          <w:sz w:val="24"/>
          <w:szCs w:val="24"/>
        </w:rPr>
      </w:pPr>
      <w:r w:rsidRPr="009C3BE4">
        <w:rPr>
          <w:iCs/>
          <w:sz w:val="24"/>
          <w:szCs w:val="24"/>
        </w:rPr>
        <w:t>Доля участия налоговых резидентов иностранных государств в уставном капитале юридического лица не выше 50%</w:t>
      </w:r>
      <w:r>
        <w:rPr>
          <w:iCs/>
          <w:sz w:val="24"/>
          <w:szCs w:val="24"/>
        </w:rPr>
        <w:t>.</w:t>
      </w:r>
    </w:p>
    <w:p w:rsidR="00920ED7" w:rsidRDefault="00920ED7" w:rsidP="00584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D3288" w:rsidRPr="00C91ECD" w:rsidRDefault="00DD3288" w:rsidP="00584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91ECD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«Производительность труда» </w:t>
      </w:r>
      <w:r w:rsidRPr="00C91ECD">
        <w:rPr>
          <w:rFonts w:ascii="Times New Roman" w:hAnsi="Times New Roman" w:cs="Times New Roman"/>
          <w:iCs/>
          <w:sz w:val="24"/>
          <w:szCs w:val="24"/>
          <w:lang w:eastAsia="ru-RU"/>
        </w:rPr>
        <w:t>новосибирским предприятиям</w:t>
      </w:r>
      <w:r w:rsidRPr="00C91ECD">
        <w:rPr>
          <w:rFonts w:ascii="Times New Roman" w:hAnsi="Times New Roman" w:cs="Times New Roman"/>
          <w:sz w:val="24"/>
          <w:szCs w:val="24"/>
        </w:rPr>
        <w:t xml:space="preserve"> </w:t>
      </w:r>
      <w:r w:rsidR="00F44C98" w:rsidRPr="00C91ECD">
        <w:rPr>
          <w:rFonts w:ascii="Times New Roman" w:hAnsi="Times New Roman" w:cs="Times New Roman"/>
          <w:sz w:val="24"/>
          <w:szCs w:val="24"/>
        </w:rPr>
        <w:t>оказыва</w:t>
      </w:r>
      <w:r w:rsidR="00F44C98">
        <w:rPr>
          <w:rFonts w:ascii="Times New Roman" w:hAnsi="Times New Roman" w:cs="Times New Roman"/>
          <w:sz w:val="24"/>
          <w:szCs w:val="24"/>
        </w:rPr>
        <w:t>ю</w:t>
      </w:r>
      <w:r w:rsidR="00F44C98" w:rsidRPr="00C91ECD">
        <w:rPr>
          <w:rFonts w:ascii="Times New Roman" w:hAnsi="Times New Roman" w:cs="Times New Roman"/>
          <w:sz w:val="24"/>
          <w:szCs w:val="24"/>
        </w:rPr>
        <w:t xml:space="preserve">т </w:t>
      </w:r>
      <w:r w:rsidRPr="00C91ECD">
        <w:rPr>
          <w:rFonts w:ascii="Times New Roman" w:hAnsi="Times New Roman" w:cs="Times New Roman"/>
          <w:iCs/>
          <w:sz w:val="24"/>
          <w:szCs w:val="24"/>
          <w:lang w:eastAsia="ru-RU"/>
        </w:rPr>
        <w:t>помощь</w:t>
      </w:r>
      <w:r w:rsidR="00C91ECD" w:rsidRPr="00C91E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</w:t>
      </w:r>
      <w:r w:rsidRPr="00C91EC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DD3288" w:rsidRPr="00C91ECD" w:rsidRDefault="00DD3288" w:rsidP="00584DE7">
      <w:pPr>
        <w:pStyle w:val="a3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C91ECD">
        <w:rPr>
          <w:sz w:val="24"/>
          <w:szCs w:val="24"/>
        </w:rPr>
        <w:t>оценк</w:t>
      </w:r>
      <w:r w:rsidR="00C91ECD" w:rsidRPr="00C91ECD">
        <w:rPr>
          <w:sz w:val="24"/>
          <w:szCs w:val="24"/>
        </w:rPr>
        <w:t>е</w:t>
      </w:r>
      <w:r w:rsidRPr="00C91ECD">
        <w:rPr>
          <w:sz w:val="24"/>
          <w:szCs w:val="24"/>
        </w:rPr>
        <w:t xml:space="preserve"> текущего состояния производственных процессов;</w:t>
      </w:r>
    </w:p>
    <w:p w:rsidR="00DD3288" w:rsidRPr="00C91ECD" w:rsidRDefault="00DD3288" w:rsidP="00584DE7">
      <w:pPr>
        <w:pStyle w:val="a3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C91ECD">
        <w:rPr>
          <w:sz w:val="24"/>
          <w:szCs w:val="24"/>
        </w:rPr>
        <w:t>изыскании внутренних резервов;</w:t>
      </w:r>
    </w:p>
    <w:p w:rsidR="00DD3288" w:rsidRPr="00C91ECD" w:rsidRDefault="00DD3288" w:rsidP="00584DE7">
      <w:pPr>
        <w:pStyle w:val="a3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C91ECD">
        <w:rPr>
          <w:sz w:val="24"/>
          <w:szCs w:val="24"/>
        </w:rPr>
        <w:t>оптимизаци</w:t>
      </w:r>
      <w:r w:rsidR="00C91ECD" w:rsidRPr="00C91ECD">
        <w:rPr>
          <w:sz w:val="24"/>
          <w:szCs w:val="24"/>
        </w:rPr>
        <w:t>и</w:t>
      </w:r>
      <w:r w:rsidRPr="00C91ECD">
        <w:rPr>
          <w:sz w:val="24"/>
          <w:szCs w:val="24"/>
        </w:rPr>
        <w:t xml:space="preserve"> производственных процессов;</w:t>
      </w:r>
    </w:p>
    <w:p w:rsidR="00DD3288" w:rsidRPr="00C91ECD" w:rsidRDefault="00DD3288" w:rsidP="00584DE7">
      <w:pPr>
        <w:pStyle w:val="a3"/>
        <w:numPr>
          <w:ilvl w:val="0"/>
          <w:numId w:val="1"/>
        </w:numPr>
        <w:spacing w:line="240" w:lineRule="auto"/>
        <w:ind w:left="0" w:firstLine="567"/>
        <w:rPr>
          <w:sz w:val="24"/>
          <w:szCs w:val="24"/>
        </w:rPr>
      </w:pPr>
      <w:r w:rsidRPr="00C91ECD">
        <w:rPr>
          <w:sz w:val="24"/>
          <w:szCs w:val="24"/>
        </w:rPr>
        <w:t>сокращени</w:t>
      </w:r>
      <w:r w:rsidR="00C91ECD" w:rsidRPr="00C91ECD">
        <w:rPr>
          <w:sz w:val="24"/>
          <w:szCs w:val="24"/>
        </w:rPr>
        <w:t>и</w:t>
      </w:r>
      <w:r w:rsidRPr="00C91ECD">
        <w:rPr>
          <w:sz w:val="24"/>
          <w:szCs w:val="24"/>
        </w:rPr>
        <w:t xml:space="preserve"> потерь, экономи</w:t>
      </w:r>
      <w:r w:rsidR="00C91ECD" w:rsidRPr="00C91ECD">
        <w:rPr>
          <w:sz w:val="24"/>
          <w:szCs w:val="24"/>
        </w:rPr>
        <w:t>и</w:t>
      </w:r>
      <w:r w:rsidRPr="00C91ECD">
        <w:rPr>
          <w:sz w:val="24"/>
          <w:szCs w:val="24"/>
        </w:rPr>
        <w:t xml:space="preserve"> ресурсов, снижени</w:t>
      </w:r>
      <w:r w:rsidR="00C91ECD" w:rsidRPr="00C91ECD">
        <w:rPr>
          <w:sz w:val="24"/>
          <w:szCs w:val="24"/>
        </w:rPr>
        <w:t>и</w:t>
      </w:r>
      <w:r w:rsidRPr="00C91ECD">
        <w:rPr>
          <w:sz w:val="24"/>
          <w:szCs w:val="24"/>
        </w:rPr>
        <w:t xml:space="preserve"> себестоимост</w:t>
      </w:r>
      <w:r w:rsidR="00C91ECD" w:rsidRPr="00C91ECD">
        <w:rPr>
          <w:sz w:val="24"/>
          <w:szCs w:val="24"/>
        </w:rPr>
        <w:t>и</w:t>
      </w:r>
      <w:r w:rsidRPr="00C91ECD">
        <w:rPr>
          <w:sz w:val="24"/>
          <w:szCs w:val="24"/>
        </w:rPr>
        <w:t xml:space="preserve"> продукции.</w:t>
      </w:r>
    </w:p>
    <w:p w:rsidR="00DD3288" w:rsidRDefault="00DD3288" w:rsidP="00584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920ED7" w:rsidRDefault="00920ED7" w:rsidP="00584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Помимо этого, руководители и сотрудники компаний </w:t>
      </w:r>
      <w:r w:rsidRPr="00E861F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могут пройти обучение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</w:p>
    <w:p w:rsidR="00920ED7" w:rsidRPr="00920ED7" w:rsidRDefault="00920ED7" w:rsidP="00584DE7">
      <w:pPr>
        <w:pStyle w:val="Default"/>
        <w:numPr>
          <w:ilvl w:val="0"/>
          <w:numId w:val="4"/>
        </w:numPr>
        <w:ind w:left="0" w:firstLine="284"/>
        <w:jc w:val="both"/>
        <w:rPr>
          <w:rFonts w:eastAsia="Arial Unicode MS"/>
        </w:rPr>
      </w:pPr>
      <w:r w:rsidRPr="00920ED7">
        <w:rPr>
          <w:rFonts w:eastAsia="Calibri"/>
          <w:bCs/>
        </w:rPr>
        <w:t xml:space="preserve">По программе «Лидеры производительности»: </w:t>
      </w:r>
      <w:r w:rsidRPr="00920ED7">
        <w:rPr>
          <w:rFonts w:eastAsia="Arial Unicode MS"/>
        </w:rPr>
        <w:t>программа, основанная на лучших мировых компетенциях, необходимых руководителю в условиях динамических изменений для сохранения потенциала роста производительности труда. Программа реализуется Всероссийской академией внешней торговли по заказу Министерства экономического развития Российской Федерации.</w:t>
      </w:r>
    </w:p>
    <w:p w:rsidR="00920ED7" w:rsidRDefault="00920ED7" w:rsidP="00584DE7">
      <w:pPr>
        <w:pStyle w:val="Default"/>
        <w:numPr>
          <w:ilvl w:val="0"/>
          <w:numId w:val="4"/>
        </w:numPr>
        <w:ind w:left="0" w:firstLine="284"/>
        <w:jc w:val="both"/>
        <w:rPr>
          <w:rFonts w:eastAsia="Calibri"/>
          <w:bCs/>
        </w:rPr>
      </w:pPr>
      <w:r w:rsidRPr="00920ED7">
        <w:rPr>
          <w:iCs/>
          <w:lang w:eastAsia="ru-RU"/>
        </w:rPr>
        <w:t xml:space="preserve">По программе </w:t>
      </w:r>
      <w:r w:rsidR="00255752">
        <w:rPr>
          <w:iCs/>
          <w:lang w:eastAsia="ru-RU"/>
        </w:rPr>
        <w:t>«</w:t>
      </w:r>
      <w:r w:rsidRPr="00920ED7">
        <w:rPr>
          <w:rFonts w:eastAsia="Calibri"/>
          <w:bCs/>
        </w:rPr>
        <w:t>Акселератор экспортного роста», предназначенной для развития экспортного потенциала предприятий-участников нацпроекта. Ключевой целью программы является освоение новых рынков сбыта или расширение географии продаж путем заключения новых экспортных контрактов на поставку продукции в страны, сохранившие полноценные торговые отношения с РФ.</w:t>
      </w:r>
    </w:p>
    <w:p w:rsidR="00920ED7" w:rsidRPr="00920ED7" w:rsidRDefault="00255752" w:rsidP="00584DE7">
      <w:pPr>
        <w:pStyle w:val="Default"/>
        <w:numPr>
          <w:ilvl w:val="0"/>
          <w:numId w:val="4"/>
        </w:numPr>
        <w:ind w:left="0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По программам</w:t>
      </w:r>
      <w:r w:rsidR="00920ED7" w:rsidRPr="00920ED7">
        <w:rPr>
          <w:rFonts w:eastAsia="Calibri"/>
          <w:bCs/>
        </w:rPr>
        <w:t xml:space="preserve"> учебно</w:t>
      </w:r>
      <w:r>
        <w:rPr>
          <w:rFonts w:eastAsia="Calibri"/>
          <w:bCs/>
        </w:rPr>
        <w:t>го</w:t>
      </w:r>
      <w:r w:rsidR="00920ED7" w:rsidRPr="00920ED7">
        <w:rPr>
          <w:rFonts w:eastAsia="Calibri"/>
          <w:bCs/>
        </w:rPr>
        <w:t xml:space="preserve"> центр</w:t>
      </w:r>
      <w:r>
        <w:rPr>
          <w:rFonts w:eastAsia="Calibri"/>
          <w:bCs/>
        </w:rPr>
        <w:t>а</w:t>
      </w:r>
      <w:r w:rsidR="00920ED7" w:rsidRPr="00920ED7">
        <w:rPr>
          <w:rFonts w:eastAsia="Calibri"/>
          <w:bCs/>
        </w:rPr>
        <w:t xml:space="preserve"> «Фабрика процессов», в котором сотрудники предприятий могут в реальном производственном</w:t>
      </w:r>
      <w:r>
        <w:rPr>
          <w:rFonts w:eastAsia="Calibri"/>
          <w:bCs/>
        </w:rPr>
        <w:t xml:space="preserve"> и </w:t>
      </w:r>
      <w:r w:rsidR="00920ED7" w:rsidRPr="00920ED7">
        <w:rPr>
          <w:rFonts w:eastAsia="Calibri"/>
          <w:bCs/>
        </w:rPr>
        <w:t>офисном процессах получить опыт применения инструментов бережливого производства, а также понять, как улучшения влияют на операционные и экономические показатели.</w:t>
      </w:r>
    </w:p>
    <w:p w:rsidR="00920ED7" w:rsidRPr="00920ED7" w:rsidRDefault="00920ED7" w:rsidP="00584DE7">
      <w:pPr>
        <w:pStyle w:val="Default"/>
        <w:ind w:firstLine="284"/>
        <w:jc w:val="both"/>
        <w:rPr>
          <w:iCs/>
          <w:lang w:eastAsia="ru-RU"/>
        </w:rPr>
      </w:pPr>
    </w:p>
    <w:p w:rsidR="00920ED7" w:rsidRDefault="00584DE7" w:rsidP="00584DE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4DE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Также предприятиям-участникам нацпроекта </w:t>
      </w:r>
      <w:r w:rsidRPr="00DC34CB">
        <w:rPr>
          <w:rFonts w:ascii="Times New Roman" w:eastAsia="Arial Unicode MS" w:hAnsi="Times New Roman" w:cs="Times New Roman"/>
          <w:sz w:val="24"/>
          <w:szCs w:val="24"/>
        </w:rPr>
        <w:t>Фонд развития промышленности</w:t>
      </w:r>
      <w:r w:rsidRPr="00584DE7">
        <w:rPr>
          <w:rFonts w:ascii="Times New Roman" w:eastAsia="Arial Unicode MS" w:hAnsi="Times New Roman" w:cs="Times New Roman"/>
          <w:sz w:val="24"/>
          <w:szCs w:val="24"/>
        </w:rPr>
        <w:t xml:space="preserve"> в рамках программы «Повышение производительности труда» </w:t>
      </w:r>
      <w:r w:rsidRPr="00DC34CB">
        <w:rPr>
          <w:rFonts w:ascii="Times New Roman" w:eastAsia="Arial Unicode MS" w:hAnsi="Times New Roman" w:cs="Times New Roman"/>
          <w:b/>
          <w:sz w:val="24"/>
          <w:szCs w:val="24"/>
        </w:rPr>
        <w:t>предоставляет льготные займы до 300 млн руб. под 1-3% годовых сроком на 5 лет</w:t>
      </w:r>
      <w:r w:rsidRPr="00584DE7">
        <w:rPr>
          <w:rFonts w:ascii="Times New Roman" w:eastAsia="Arial Unicode MS" w:hAnsi="Times New Roman" w:cs="Times New Roman"/>
          <w:sz w:val="24"/>
          <w:szCs w:val="24"/>
        </w:rPr>
        <w:t xml:space="preserve"> на реализацию проектов, </w:t>
      </w:r>
      <w:r w:rsidRPr="00584DE7">
        <w:rPr>
          <w:rFonts w:ascii="Times New Roman" w:eastAsia="Arial Unicode MS" w:hAnsi="Times New Roman" w:cs="Times New Roman"/>
          <w:sz w:val="24"/>
          <w:szCs w:val="24"/>
        </w:rPr>
        <w:lastRenderedPageBreak/>
        <w:t>направленных на повышение производительности труда на промышленных предприятиях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20ED7" w:rsidRPr="00C91ECD" w:rsidRDefault="00920ED7" w:rsidP="00584D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9C3BE4" w:rsidRDefault="00DD3288" w:rsidP="00E578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Сегодня в нацпроект вошли </w:t>
      </w:r>
      <w:r w:rsidR="00C91ECD"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>72</w:t>
      </w:r>
      <w:r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предприяти</w:t>
      </w:r>
      <w:r w:rsidR="00C91ECD"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региона</w:t>
      </w:r>
      <w:r w:rsidR="00E5787A"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9C3BE4" w:rsidRPr="009C3BE4">
        <w:rPr>
          <w:rFonts w:ascii="Times New Roman" w:hAnsi="Times New Roman" w:cs="Times New Roman"/>
          <w:iCs/>
          <w:sz w:val="24"/>
          <w:szCs w:val="24"/>
          <w:lang w:eastAsia="ru-RU"/>
        </w:rPr>
        <w:t>К концу 2024 года в проект должно войти 191 предприятие.</w:t>
      </w:r>
    </w:p>
    <w:p w:rsidR="00DC248B" w:rsidRDefault="00DC248B" w:rsidP="00E578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7024DD" w:rsidRDefault="007024DD" w:rsidP="00264595">
      <w:pPr>
        <w:shd w:val="clear" w:color="auto" w:fill="D0CECE" w:themeFill="background2" w:themeFillShade="E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90">
        <w:rPr>
          <w:rFonts w:ascii="Times New Roman" w:hAnsi="Times New Roman" w:cs="Times New Roman"/>
          <w:b/>
          <w:sz w:val="24"/>
          <w:szCs w:val="24"/>
        </w:rPr>
        <w:t>Примеры результатов компаний в нацпроекте</w:t>
      </w:r>
    </w:p>
    <w:p w:rsidR="007024DD" w:rsidRDefault="007024DD" w:rsidP="00E578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264595" w:rsidRPr="00BF1190" w:rsidRDefault="00264595" w:rsidP="00264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90">
        <w:rPr>
          <w:rFonts w:ascii="Times New Roman" w:hAnsi="Times New Roman" w:cs="Times New Roman"/>
          <w:b/>
          <w:sz w:val="24"/>
          <w:szCs w:val="24"/>
        </w:rPr>
        <w:t xml:space="preserve">Компания Металл Профиль Восток </w:t>
      </w:r>
    </w:p>
    <w:p w:rsidR="00264595" w:rsidRPr="00BF1190" w:rsidRDefault="00264595" w:rsidP="00DC248B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F1190">
        <w:rPr>
          <w:color w:val="000000"/>
          <w:sz w:val="24"/>
          <w:szCs w:val="24"/>
        </w:rPr>
        <w:t xml:space="preserve">увеличила </w:t>
      </w:r>
      <w:r w:rsidRPr="00BF1190">
        <w:rPr>
          <w:sz w:val="24"/>
          <w:szCs w:val="24"/>
        </w:rPr>
        <w:t xml:space="preserve">выработку на </w:t>
      </w:r>
      <w:r w:rsidRPr="00BF1190">
        <w:rPr>
          <w:rFonts w:eastAsiaTheme="minorHAnsi"/>
          <w:color w:val="auto"/>
          <w:sz w:val="24"/>
          <w:szCs w:val="24"/>
          <w:lang w:eastAsia="en-US"/>
        </w:rPr>
        <w:t>потоке</w:t>
      </w:r>
      <w:r w:rsidRPr="00BF1190">
        <w:rPr>
          <w:sz w:val="24"/>
          <w:szCs w:val="24"/>
        </w:rPr>
        <w:t xml:space="preserve"> </w:t>
      </w:r>
      <w:r w:rsidRPr="00BF1190">
        <w:rPr>
          <w:color w:val="000000"/>
          <w:sz w:val="24"/>
          <w:szCs w:val="24"/>
        </w:rPr>
        <w:t>производства профлиста, металлочерепицы и плоского листа</w:t>
      </w:r>
      <w:r w:rsidRPr="00BF1190">
        <w:rPr>
          <w:sz w:val="24"/>
          <w:szCs w:val="24"/>
        </w:rPr>
        <w:t xml:space="preserve"> </w:t>
      </w:r>
      <w:r w:rsidRPr="00BF1190">
        <w:rPr>
          <w:b/>
          <w:sz w:val="24"/>
          <w:szCs w:val="24"/>
        </w:rPr>
        <w:t>на 72%</w:t>
      </w:r>
    </w:p>
    <w:p w:rsidR="00264595" w:rsidRPr="00BF1190" w:rsidRDefault="00264595" w:rsidP="00DC248B">
      <w:pPr>
        <w:pStyle w:val="a3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BF1190">
        <w:rPr>
          <w:sz w:val="24"/>
          <w:szCs w:val="24"/>
        </w:rPr>
        <w:t xml:space="preserve">снизила время протекания процесса производства </w:t>
      </w:r>
      <w:r w:rsidRPr="00BF1190">
        <w:rPr>
          <w:b/>
          <w:sz w:val="24"/>
          <w:szCs w:val="24"/>
        </w:rPr>
        <w:t>на 42%</w:t>
      </w:r>
    </w:p>
    <w:p w:rsidR="00264595" w:rsidRDefault="00264595" w:rsidP="00DC248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264595" w:rsidRPr="00BF1190" w:rsidRDefault="00264595" w:rsidP="00C00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90">
        <w:rPr>
          <w:rFonts w:ascii="Times New Roman" w:hAnsi="Times New Roman" w:cs="Times New Roman"/>
          <w:b/>
          <w:sz w:val="24"/>
          <w:szCs w:val="24"/>
        </w:rPr>
        <w:t>Завод СИБИТ</w:t>
      </w:r>
    </w:p>
    <w:p w:rsidR="00264595" w:rsidRPr="00BF1190" w:rsidRDefault="00264595" w:rsidP="00C009FE">
      <w:pPr>
        <w:pStyle w:val="a3"/>
        <w:numPr>
          <w:ilvl w:val="0"/>
          <w:numId w:val="6"/>
        </w:numPr>
        <w:spacing w:line="240" w:lineRule="auto"/>
        <w:rPr>
          <w:color w:val="262626"/>
          <w:sz w:val="24"/>
          <w:szCs w:val="24"/>
        </w:rPr>
      </w:pPr>
      <w:r w:rsidRPr="00BF1190">
        <w:rPr>
          <w:color w:val="262626"/>
          <w:sz w:val="24"/>
          <w:szCs w:val="24"/>
        </w:rPr>
        <w:t xml:space="preserve">снизилось время протекания процессов на производстве армированной сетки и каркасов </w:t>
      </w:r>
      <w:r w:rsidRPr="00BF1190">
        <w:rPr>
          <w:b/>
          <w:color w:val="262626"/>
          <w:sz w:val="24"/>
          <w:szCs w:val="24"/>
        </w:rPr>
        <w:t>на 17%, что равно 4 дням</w:t>
      </w:r>
    </w:p>
    <w:p w:rsidR="00264595" w:rsidRPr="00BF1190" w:rsidRDefault="00264595" w:rsidP="00C009FE">
      <w:pPr>
        <w:pStyle w:val="a3"/>
        <w:numPr>
          <w:ilvl w:val="0"/>
          <w:numId w:val="6"/>
        </w:numPr>
        <w:spacing w:line="240" w:lineRule="auto"/>
        <w:rPr>
          <w:color w:val="262626"/>
          <w:sz w:val="24"/>
          <w:szCs w:val="24"/>
        </w:rPr>
      </w:pPr>
      <w:r w:rsidRPr="00BF1190">
        <w:rPr>
          <w:color w:val="262626"/>
          <w:sz w:val="24"/>
          <w:szCs w:val="24"/>
        </w:rPr>
        <w:t xml:space="preserve">снизился объем незавершенного производства </w:t>
      </w:r>
      <w:r w:rsidRPr="00264595">
        <w:rPr>
          <w:b/>
          <w:color w:val="262626"/>
          <w:sz w:val="24"/>
          <w:szCs w:val="24"/>
        </w:rPr>
        <w:t>на 26%</w:t>
      </w:r>
      <w:r w:rsidRPr="00BF1190">
        <w:rPr>
          <w:color w:val="262626"/>
          <w:sz w:val="24"/>
          <w:szCs w:val="24"/>
        </w:rPr>
        <w:t xml:space="preserve"> (на 315 кубических метров)</w:t>
      </w:r>
    </w:p>
    <w:p w:rsidR="00264595" w:rsidRPr="00264595" w:rsidRDefault="00264595" w:rsidP="00C009FE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F1190">
        <w:rPr>
          <w:color w:val="262626"/>
          <w:sz w:val="24"/>
          <w:szCs w:val="24"/>
        </w:rPr>
        <w:t xml:space="preserve">сотрудники компании самостоятельно разработали проект и провели модернизацию линии сырой резки массивов, который позволит ежегодно экономить </w:t>
      </w:r>
      <w:r w:rsidRPr="00264595">
        <w:rPr>
          <w:b/>
          <w:color w:val="262626"/>
          <w:sz w:val="24"/>
          <w:szCs w:val="24"/>
        </w:rPr>
        <w:t>более 1,5 млн рублей</w:t>
      </w:r>
      <w:r w:rsidRPr="00BF1190">
        <w:rPr>
          <w:color w:val="262626"/>
          <w:sz w:val="24"/>
          <w:szCs w:val="24"/>
        </w:rPr>
        <w:t>.</w:t>
      </w:r>
    </w:p>
    <w:p w:rsidR="00264595" w:rsidRPr="00BF1190" w:rsidRDefault="00264595" w:rsidP="00DC248B">
      <w:pPr>
        <w:pStyle w:val="a3"/>
        <w:spacing w:line="240" w:lineRule="auto"/>
        <w:rPr>
          <w:sz w:val="24"/>
          <w:szCs w:val="24"/>
        </w:rPr>
      </w:pPr>
    </w:p>
    <w:p w:rsidR="00264595" w:rsidRPr="00BF1190" w:rsidRDefault="00264595" w:rsidP="00DC248B">
      <w:pPr>
        <w:spacing w:line="240" w:lineRule="auto"/>
        <w:jc w:val="both"/>
        <w:rPr>
          <w:rFonts w:ascii="Times New Roman" w:eastAsia="MS Mincho" w:hAnsi="Times New Roman" w:cs="Times New Roman"/>
          <w:color w:val="00000A"/>
          <w:sz w:val="24"/>
          <w:szCs w:val="24"/>
          <w:lang w:eastAsia="ru-RU"/>
        </w:rPr>
      </w:pPr>
      <w:r w:rsidRPr="00BF1190">
        <w:rPr>
          <w:rFonts w:ascii="Times New Roman" w:hAnsi="Times New Roman" w:cs="Times New Roman"/>
          <w:b/>
          <w:sz w:val="24"/>
          <w:szCs w:val="24"/>
        </w:rPr>
        <w:t xml:space="preserve">Фабрика «Купинское мороженое».  </w:t>
      </w:r>
      <w:r w:rsidRPr="00BF1190">
        <w:rPr>
          <w:rFonts w:ascii="Times New Roman" w:eastAsia="MS Mincho" w:hAnsi="Times New Roman" w:cs="Times New Roman"/>
          <w:color w:val="00000A"/>
          <w:sz w:val="24"/>
          <w:szCs w:val="24"/>
          <w:lang w:eastAsia="ru-RU"/>
        </w:rPr>
        <w:t>Пилотный поток в рамках нацпроекта</w:t>
      </w:r>
      <w:r>
        <w:rPr>
          <w:rFonts w:ascii="Times New Roman" w:eastAsia="MS Mincho" w:hAnsi="Times New Roman" w:cs="Times New Roman"/>
          <w:color w:val="00000A"/>
          <w:sz w:val="24"/>
          <w:szCs w:val="24"/>
          <w:lang w:eastAsia="ru-RU"/>
        </w:rPr>
        <w:t xml:space="preserve"> –</w:t>
      </w:r>
      <w:r w:rsidRPr="00BF1190">
        <w:rPr>
          <w:rFonts w:ascii="Times New Roman" w:eastAsia="MS Mincho" w:hAnsi="Times New Roman" w:cs="Times New Roman"/>
          <w:color w:val="00000A"/>
          <w:sz w:val="24"/>
          <w:szCs w:val="24"/>
          <w:lang w:eastAsia="ru-RU"/>
        </w:rPr>
        <w:t xml:space="preserve"> одна из производственных линий, мощность которой составляет 1 380 тонн в год, однако загрузка перед началом проекта только 380 тонн. </w:t>
      </w:r>
    </w:p>
    <w:p w:rsidR="00264595" w:rsidRPr="00BF1190" w:rsidRDefault="00264595" w:rsidP="00DC248B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F1190">
        <w:rPr>
          <w:b/>
          <w:sz w:val="24"/>
          <w:szCs w:val="24"/>
        </w:rPr>
        <w:t>с 36,7 до 30,8 часов</w:t>
      </w:r>
      <w:r w:rsidRPr="00BF1190">
        <w:rPr>
          <w:sz w:val="24"/>
          <w:szCs w:val="24"/>
        </w:rPr>
        <w:t xml:space="preserve"> снизилось время протекания процесса</w:t>
      </w:r>
    </w:p>
    <w:p w:rsidR="00264595" w:rsidRPr="00BF1190" w:rsidRDefault="00264595" w:rsidP="00DC248B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F1190">
        <w:rPr>
          <w:b/>
          <w:sz w:val="24"/>
          <w:szCs w:val="24"/>
        </w:rPr>
        <w:t>на 16 %</w:t>
      </w:r>
      <w:r>
        <w:rPr>
          <w:sz w:val="24"/>
          <w:szCs w:val="24"/>
        </w:rPr>
        <w:t xml:space="preserve"> </w:t>
      </w:r>
      <w:r w:rsidRPr="00BF1190">
        <w:rPr>
          <w:sz w:val="24"/>
          <w:szCs w:val="24"/>
        </w:rPr>
        <w:t>(с 18,3 до 13,6 тонн) снизился объем незавершенного производства</w:t>
      </w:r>
    </w:p>
    <w:p w:rsidR="00264595" w:rsidRPr="00BF1190" w:rsidRDefault="00264595" w:rsidP="00DC248B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BF1190">
        <w:rPr>
          <w:b/>
          <w:sz w:val="24"/>
          <w:szCs w:val="24"/>
        </w:rPr>
        <w:t>на 14%</w:t>
      </w:r>
      <w:r w:rsidRPr="00BF1190">
        <w:rPr>
          <w:sz w:val="24"/>
          <w:szCs w:val="24"/>
        </w:rPr>
        <w:t xml:space="preserve"> выросла выработка на человека в смену со 149 до 173 кг</w:t>
      </w:r>
    </w:p>
    <w:p w:rsidR="00264595" w:rsidRPr="00BF1190" w:rsidRDefault="00264595" w:rsidP="00DC248B">
      <w:pPr>
        <w:pStyle w:val="a3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BF1190">
        <w:rPr>
          <w:sz w:val="24"/>
          <w:szCs w:val="24"/>
        </w:rPr>
        <w:t xml:space="preserve">процент брака на потоке снизился </w:t>
      </w:r>
      <w:r w:rsidRPr="00BF1190">
        <w:rPr>
          <w:b/>
          <w:sz w:val="24"/>
          <w:szCs w:val="24"/>
        </w:rPr>
        <w:t>с 8,7% до 7,5 %</w:t>
      </w:r>
    </w:p>
    <w:p w:rsidR="00264595" w:rsidRDefault="00264595" w:rsidP="00DC248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C248B" w:rsidRPr="00DC248B" w:rsidRDefault="00DC248B" w:rsidP="00DC248B">
      <w:pPr>
        <w:spacing w:line="240" w:lineRule="auto"/>
        <w:ind w:left="360"/>
        <w:jc w:val="both"/>
        <w:rPr>
          <w:sz w:val="24"/>
          <w:szCs w:val="24"/>
        </w:rPr>
      </w:pPr>
    </w:p>
    <w:p w:rsidR="00DC248B" w:rsidRDefault="00255752" w:rsidP="00DC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Агрохолдинг «</w:t>
      </w:r>
      <w:r w:rsidR="00DC248B" w:rsidRPr="00B14637">
        <w:rPr>
          <w:rFonts w:ascii="Times New Roman" w:hAnsi="Times New Roman" w:cs="Times New Roman"/>
          <w:b/>
          <w:sz w:val="24"/>
          <w:szCs w:val="24"/>
        </w:rPr>
        <w:t>Сибирская нива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C248B" w:rsidRPr="00540F59">
        <w:rPr>
          <w:rFonts w:ascii="Times New Roman" w:hAnsi="Times New Roman" w:cs="Times New Roman"/>
          <w:sz w:val="24"/>
          <w:szCs w:val="24"/>
        </w:rPr>
        <w:t xml:space="preserve">. Пилотный поток – </w:t>
      </w:r>
      <w:r w:rsidR="00DC248B" w:rsidRPr="00540F59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сырого молока на животноводческом комплексе «Пеньково» (Маслянинский район).</w:t>
      </w:r>
    </w:p>
    <w:p w:rsidR="00DC248B" w:rsidRPr="00540F59" w:rsidRDefault="00DC248B" w:rsidP="00DC248B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40F59">
        <w:rPr>
          <w:sz w:val="24"/>
          <w:szCs w:val="24"/>
        </w:rPr>
        <w:t xml:space="preserve">более чем </w:t>
      </w:r>
      <w:r w:rsidRPr="00C775B9">
        <w:rPr>
          <w:b/>
          <w:sz w:val="24"/>
          <w:szCs w:val="24"/>
        </w:rPr>
        <w:t>на 10%</w:t>
      </w:r>
      <w:r w:rsidRPr="00540F59">
        <w:rPr>
          <w:sz w:val="24"/>
          <w:szCs w:val="24"/>
        </w:rPr>
        <w:t xml:space="preserve"> увеличился надой молока на одну фуражную корову</w:t>
      </w:r>
    </w:p>
    <w:p w:rsidR="00DC248B" w:rsidRPr="00540F59" w:rsidRDefault="00DC248B" w:rsidP="00DC248B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775B9">
        <w:rPr>
          <w:b/>
          <w:sz w:val="24"/>
          <w:szCs w:val="24"/>
        </w:rPr>
        <w:t>на 30%</w:t>
      </w:r>
      <w:r w:rsidRPr="00540F59">
        <w:rPr>
          <w:sz w:val="24"/>
          <w:szCs w:val="24"/>
        </w:rPr>
        <w:t xml:space="preserve"> выросла выработка на одного сотрудника</w:t>
      </w:r>
    </w:p>
    <w:p w:rsidR="00DC248B" w:rsidRPr="00DC248B" w:rsidRDefault="00DC248B" w:rsidP="00E5787A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C775B9">
        <w:rPr>
          <w:b/>
          <w:sz w:val="24"/>
          <w:szCs w:val="24"/>
        </w:rPr>
        <w:t>с 72 до 100%</w:t>
      </w:r>
      <w:r w:rsidRPr="00540F59">
        <w:rPr>
          <w:sz w:val="24"/>
          <w:szCs w:val="24"/>
        </w:rPr>
        <w:t xml:space="preserve"> увеличился показатель соответствия сухого вещества в рационе</w:t>
      </w:r>
    </w:p>
    <w:sectPr w:rsidR="00DC248B" w:rsidRPr="00DC248B" w:rsidSect="00C009FE">
      <w:type w:val="continuous"/>
      <w:pgSz w:w="11910" w:h="16840"/>
      <w:pgMar w:top="1440" w:right="1440" w:bottom="1701" w:left="1440" w:header="72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668"/>
    <w:multiLevelType w:val="hybridMultilevel"/>
    <w:tmpl w:val="D840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C9C"/>
    <w:multiLevelType w:val="hybridMultilevel"/>
    <w:tmpl w:val="F3B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156C"/>
    <w:multiLevelType w:val="hybridMultilevel"/>
    <w:tmpl w:val="300469E8"/>
    <w:lvl w:ilvl="0" w:tplc="7E66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2C09"/>
    <w:multiLevelType w:val="hybridMultilevel"/>
    <w:tmpl w:val="93083218"/>
    <w:lvl w:ilvl="0" w:tplc="FAF6635E">
      <w:numFmt w:val="bullet"/>
      <w:lvlText w:val=""/>
      <w:lvlJc w:val="left"/>
      <w:pPr>
        <w:ind w:left="0" w:hanging="705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4" w15:restartNumberingAfterBreak="0">
    <w:nsid w:val="51F61F34"/>
    <w:multiLevelType w:val="hybridMultilevel"/>
    <w:tmpl w:val="901E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5706"/>
    <w:multiLevelType w:val="hybridMultilevel"/>
    <w:tmpl w:val="B76C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F1037"/>
    <w:multiLevelType w:val="hybridMultilevel"/>
    <w:tmpl w:val="6454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0F7"/>
    <w:multiLevelType w:val="hybridMultilevel"/>
    <w:tmpl w:val="F27E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12842"/>
    <w:multiLevelType w:val="hybridMultilevel"/>
    <w:tmpl w:val="3AA67884"/>
    <w:lvl w:ilvl="0" w:tplc="5A943E7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9315004">
    <w:abstractNumId w:val="2"/>
  </w:num>
  <w:num w:numId="2" w16cid:durableId="1825392359">
    <w:abstractNumId w:val="7"/>
  </w:num>
  <w:num w:numId="3" w16cid:durableId="1608075357">
    <w:abstractNumId w:val="3"/>
  </w:num>
  <w:num w:numId="4" w16cid:durableId="934632645">
    <w:abstractNumId w:val="8"/>
  </w:num>
  <w:num w:numId="5" w16cid:durableId="1027759497">
    <w:abstractNumId w:val="6"/>
  </w:num>
  <w:num w:numId="6" w16cid:durableId="670988352">
    <w:abstractNumId w:val="5"/>
  </w:num>
  <w:num w:numId="7" w16cid:durableId="408235041">
    <w:abstractNumId w:val="0"/>
  </w:num>
  <w:num w:numId="8" w16cid:durableId="1938172127">
    <w:abstractNumId w:val="4"/>
  </w:num>
  <w:num w:numId="9" w16cid:durableId="194341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0E"/>
    <w:rsid w:val="00174253"/>
    <w:rsid w:val="0018522E"/>
    <w:rsid w:val="001947AC"/>
    <w:rsid w:val="00255752"/>
    <w:rsid w:val="00264595"/>
    <w:rsid w:val="002F62DB"/>
    <w:rsid w:val="00351D56"/>
    <w:rsid w:val="003553A1"/>
    <w:rsid w:val="00356CD0"/>
    <w:rsid w:val="003C7687"/>
    <w:rsid w:val="00470971"/>
    <w:rsid w:val="00584DE7"/>
    <w:rsid w:val="005C27F8"/>
    <w:rsid w:val="005E4DCD"/>
    <w:rsid w:val="007024DD"/>
    <w:rsid w:val="007349D7"/>
    <w:rsid w:val="00920ED7"/>
    <w:rsid w:val="009C3BE4"/>
    <w:rsid w:val="00C009FE"/>
    <w:rsid w:val="00C1390E"/>
    <w:rsid w:val="00C45A90"/>
    <w:rsid w:val="00C91ECD"/>
    <w:rsid w:val="00D6260C"/>
    <w:rsid w:val="00DC248B"/>
    <w:rsid w:val="00DC34CB"/>
    <w:rsid w:val="00DD3288"/>
    <w:rsid w:val="00DD7741"/>
    <w:rsid w:val="00E31FFC"/>
    <w:rsid w:val="00E449C8"/>
    <w:rsid w:val="00E5787A"/>
    <w:rsid w:val="00E861F7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5AA0"/>
  <w15:chartTrackingRefBased/>
  <w15:docId w15:val="{71D1E711-7482-4F40-99A0-74E8779B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288"/>
    <w:pPr>
      <w:spacing w:after="0" w:line="360" w:lineRule="atLeast"/>
      <w:ind w:left="720"/>
      <w:contextualSpacing/>
      <w:jc w:val="both"/>
    </w:pPr>
    <w:rPr>
      <w:rFonts w:ascii="Times New Roman" w:eastAsia="MS Mincho" w:hAnsi="Times New Roman" w:cs="Times New Roman"/>
      <w:color w:val="00000A"/>
      <w:sz w:val="28"/>
      <w:szCs w:val="20"/>
      <w:lang w:eastAsia="ru-RU"/>
    </w:rPr>
  </w:style>
  <w:style w:type="table" w:styleId="a4">
    <w:name w:val="Table Grid"/>
    <w:basedOn w:val="a1"/>
    <w:uiPriority w:val="39"/>
    <w:rsid w:val="00DD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0016-4076-461C-884C-CF72CB66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Ксения Константиновна</dc:creator>
  <cp:keywords/>
  <dc:description/>
  <cp:lastModifiedBy>Дударев Михаил</cp:lastModifiedBy>
  <cp:revision>27</cp:revision>
  <dcterms:created xsi:type="dcterms:W3CDTF">2022-10-24T04:32:00Z</dcterms:created>
  <dcterms:modified xsi:type="dcterms:W3CDTF">2022-10-28T05:01:00Z</dcterms:modified>
</cp:coreProperties>
</file>