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7" w:rsidRDefault="00DB2C37" w:rsidP="00DB2C37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66F04">
        <w:rPr>
          <w:b/>
          <w:sz w:val="28"/>
          <w:szCs w:val="28"/>
        </w:rPr>
        <w:t xml:space="preserve">Доклад руководителя </w:t>
      </w:r>
      <w:r>
        <w:rPr>
          <w:b/>
          <w:sz w:val="28"/>
          <w:szCs w:val="28"/>
        </w:rPr>
        <w:t>У</w:t>
      </w:r>
      <w:r w:rsidRPr="00266F04">
        <w:rPr>
          <w:b/>
          <w:sz w:val="28"/>
          <w:szCs w:val="28"/>
        </w:rPr>
        <w:t>ФНС</w:t>
      </w:r>
      <w:r>
        <w:rPr>
          <w:b/>
          <w:sz w:val="28"/>
          <w:szCs w:val="28"/>
        </w:rPr>
        <w:t xml:space="preserve"> </w:t>
      </w:r>
      <w:r w:rsidRPr="00266F04">
        <w:rPr>
          <w:b/>
          <w:sz w:val="28"/>
          <w:szCs w:val="28"/>
        </w:rPr>
        <w:t xml:space="preserve">России по Новосибирской области </w:t>
      </w:r>
      <w:r>
        <w:rPr>
          <w:b/>
          <w:sz w:val="28"/>
          <w:szCs w:val="28"/>
        </w:rPr>
        <w:br/>
        <w:t xml:space="preserve">на заседании Общественного совета </w:t>
      </w:r>
      <w:r w:rsidR="00376523">
        <w:rPr>
          <w:b/>
          <w:sz w:val="28"/>
          <w:szCs w:val="28"/>
        </w:rPr>
        <w:t>25</w:t>
      </w:r>
      <w:r w:rsidRPr="00266F04">
        <w:rPr>
          <w:b/>
          <w:sz w:val="28"/>
          <w:szCs w:val="28"/>
        </w:rPr>
        <w:t>.</w:t>
      </w:r>
      <w:r w:rsidR="00376523">
        <w:rPr>
          <w:b/>
          <w:sz w:val="28"/>
          <w:szCs w:val="28"/>
        </w:rPr>
        <w:t>10</w:t>
      </w:r>
      <w:r w:rsidRPr="00266F04">
        <w:rPr>
          <w:b/>
          <w:sz w:val="28"/>
          <w:szCs w:val="28"/>
        </w:rPr>
        <w:t>.2022</w:t>
      </w:r>
    </w:p>
    <w:p w:rsidR="00021004" w:rsidRPr="00266F04" w:rsidRDefault="00021004" w:rsidP="00DB2C37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B7556" w:rsidRPr="00441DEE" w:rsidRDefault="00B51E7A" w:rsidP="00B51E7A">
      <w:pPr>
        <w:spacing w:after="0"/>
        <w:ind w:firstLine="0"/>
        <w:jc w:val="center"/>
        <w:rPr>
          <w:sz w:val="28"/>
          <w:szCs w:val="28"/>
        </w:rPr>
      </w:pPr>
      <w:r w:rsidRPr="00B51E7A">
        <w:rPr>
          <w:noProof/>
        </w:rPr>
        <w:drawing>
          <wp:inline distT="0" distB="0" distL="0" distR="0" wp14:anchorId="0DF52159" wp14:editId="100D1499">
            <wp:extent cx="2000250" cy="1500188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50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04" w:rsidRDefault="00021004" w:rsidP="00441DEE">
      <w:pPr>
        <w:spacing w:after="0"/>
        <w:rPr>
          <w:sz w:val="28"/>
          <w:szCs w:val="28"/>
        </w:rPr>
      </w:pPr>
    </w:p>
    <w:p w:rsidR="00E8536A" w:rsidRDefault="00625EF2" w:rsidP="00441DEE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066B43">
        <w:rPr>
          <w:sz w:val="28"/>
          <w:szCs w:val="28"/>
        </w:rPr>
        <w:t>сновн</w:t>
      </w:r>
      <w:r w:rsidR="006A6067">
        <w:rPr>
          <w:sz w:val="28"/>
          <w:szCs w:val="28"/>
        </w:rPr>
        <w:t>ая</w:t>
      </w:r>
      <w:r w:rsidR="00066B43">
        <w:rPr>
          <w:sz w:val="28"/>
          <w:szCs w:val="28"/>
        </w:rPr>
        <w:t xml:space="preserve"> тем</w:t>
      </w:r>
      <w:r w:rsidR="006A6067">
        <w:rPr>
          <w:sz w:val="28"/>
          <w:szCs w:val="28"/>
        </w:rPr>
        <w:t>а</w:t>
      </w:r>
      <w:r w:rsidR="00066B43">
        <w:rPr>
          <w:sz w:val="28"/>
          <w:szCs w:val="28"/>
        </w:rPr>
        <w:t xml:space="preserve"> нашей встречи </w:t>
      </w:r>
      <w:r w:rsidR="006A6067">
        <w:rPr>
          <w:sz w:val="28"/>
          <w:szCs w:val="28"/>
        </w:rPr>
        <w:t>–</w:t>
      </w:r>
      <w:r w:rsidR="00066B43">
        <w:rPr>
          <w:sz w:val="28"/>
          <w:szCs w:val="28"/>
        </w:rPr>
        <w:t xml:space="preserve"> </w:t>
      </w:r>
      <w:r w:rsidR="00066B43" w:rsidRPr="00066B43">
        <w:rPr>
          <w:sz w:val="28"/>
          <w:szCs w:val="28"/>
        </w:rPr>
        <w:t>введени</w:t>
      </w:r>
      <w:r w:rsidR="00066B43">
        <w:rPr>
          <w:sz w:val="28"/>
          <w:szCs w:val="28"/>
        </w:rPr>
        <w:t>е</w:t>
      </w:r>
      <w:r w:rsidR="00066B43" w:rsidRPr="00066B43">
        <w:rPr>
          <w:sz w:val="28"/>
          <w:szCs w:val="28"/>
        </w:rPr>
        <w:t xml:space="preserve"> института «Единого налогового счета» на уровне субъекта Российской Федерации</w:t>
      </w:r>
      <w:r w:rsidR="004F7C4B" w:rsidRPr="00441DEE">
        <w:rPr>
          <w:sz w:val="28"/>
          <w:szCs w:val="28"/>
        </w:rPr>
        <w:t>.</w:t>
      </w:r>
      <w:r w:rsidR="00066B43">
        <w:rPr>
          <w:sz w:val="28"/>
          <w:szCs w:val="28"/>
        </w:rPr>
        <w:t xml:space="preserve"> Таково задание, обозначенное в </w:t>
      </w:r>
      <w:r w:rsidR="00066B43" w:rsidRPr="00066B43">
        <w:rPr>
          <w:sz w:val="28"/>
          <w:szCs w:val="28"/>
        </w:rPr>
        <w:t>План</w:t>
      </w:r>
      <w:r w:rsidR="00066B43">
        <w:rPr>
          <w:sz w:val="28"/>
          <w:szCs w:val="28"/>
        </w:rPr>
        <w:t>е</w:t>
      </w:r>
      <w:r w:rsidR="00066B43" w:rsidRPr="00066B43">
        <w:rPr>
          <w:sz w:val="28"/>
          <w:szCs w:val="28"/>
        </w:rPr>
        <w:t xml:space="preserve"> проведения информационной кампании, утвержденно</w:t>
      </w:r>
      <w:r w:rsidR="00066B43">
        <w:rPr>
          <w:sz w:val="28"/>
          <w:szCs w:val="28"/>
        </w:rPr>
        <w:t>м</w:t>
      </w:r>
      <w:r w:rsidR="00066B43" w:rsidRPr="00066B43">
        <w:rPr>
          <w:sz w:val="28"/>
          <w:szCs w:val="28"/>
        </w:rPr>
        <w:t xml:space="preserve"> приказом ФНС от</w:t>
      </w:r>
      <w:r w:rsidR="00066B43">
        <w:rPr>
          <w:sz w:val="28"/>
          <w:szCs w:val="28"/>
        </w:rPr>
        <w:t> </w:t>
      </w:r>
      <w:r w:rsidR="00066B43" w:rsidRPr="00066B43">
        <w:rPr>
          <w:sz w:val="28"/>
          <w:szCs w:val="28"/>
        </w:rPr>
        <w:t>01.09.2022 №</w:t>
      </w:r>
      <w:r>
        <w:rPr>
          <w:sz w:val="28"/>
          <w:szCs w:val="28"/>
        </w:rPr>
        <w:t> </w:t>
      </w:r>
      <w:r w:rsidR="00066B43" w:rsidRPr="00066B43">
        <w:rPr>
          <w:sz w:val="28"/>
          <w:szCs w:val="28"/>
        </w:rPr>
        <w:t>ЕД-7-8/807@</w:t>
      </w:r>
      <w:r w:rsidR="00066B43">
        <w:rPr>
          <w:sz w:val="28"/>
          <w:szCs w:val="28"/>
        </w:rPr>
        <w:t>.</w:t>
      </w:r>
    </w:p>
    <w:p w:rsidR="00066B43" w:rsidRDefault="00066B43" w:rsidP="00441DE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Однако мы решили сохранить традиционный порядок проведения заседаний</w:t>
      </w:r>
      <w:r w:rsidR="006A60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A6067">
        <w:rPr>
          <w:sz w:val="28"/>
          <w:szCs w:val="28"/>
        </w:rPr>
        <w:t>п</w:t>
      </w:r>
      <w:r>
        <w:rPr>
          <w:sz w:val="28"/>
          <w:szCs w:val="28"/>
        </w:rPr>
        <w:t xml:space="preserve">оэтому </w:t>
      </w:r>
      <w:r w:rsidR="006A6067">
        <w:rPr>
          <w:sz w:val="28"/>
          <w:szCs w:val="28"/>
        </w:rPr>
        <w:t xml:space="preserve">вначале, </w:t>
      </w:r>
      <w:r>
        <w:rPr>
          <w:sz w:val="28"/>
          <w:szCs w:val="28"/>
        </w:rPr>
        <w:t>как обычно, подведем итоги работы налоговых органов региона за истекший период и обратим внимание на наиболее важные стороны этой работы.</w:t>
      </w:r>
      <w:r w:rsidR="00625EF2">
        <w:rPr>
          <w:sz w:val="28"/>
          <w:szCs w:val="28"/>
        </w:rPr>
        <w:t xml:space="preserve"> Думаю, это будет нелишним, учитывая, что сегодня мы проводим завершающее заседание в 2022 году.</w:t>
      </w:r>
    </w:p>
    <w:p w:rsidR="007E21F4" w:rsidRDefault="007E21F4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Налогоплательщики (</w:t>
      </w:r>
      <w:proofErr w:type="spellStart"/>
      <w:r w:rsidRPr="00441DEE">
        <w:rPr>
          <w:sz w:val="28"/>
          <w:szCs w:val="28"/>
          <w:u w:val="single"/>
        </w:rPr>
        <w:t>госреестры</w:t>
      </w:r>
      <w:proofErr w:type="spellEnd"/>
      <w:r w:rsidRPr="00441DEE">
        <w:rPr>
          <w:sz w:val="28"/>
          <w:szCs w:val="28"/>
          <w:u w:val="single"/>
        </w:rPr>
        <w:t>)</w:t>
      </w:r>
    </w:p>
    <w:p w:rsidR="00246DB2" w:rsidRPr="00441DEE" w:rsidRDefault="0078500B" w:rsidP="0078500B">
      <w:pPr>
        <w:spacing w:after="0"/>
        <w:ind w:firstLine="0"/>
        <w:jc w:val="center"/>
        <w:rPr>
          <w:sz w:val="28"/>
          <w:szCs w:val="28"/>
          <w:u w:val="single"/>
        </w:rPr>
      </w:pPr>
      <w:r w:rsidRPr="0078500B">
        <w:rPr>
          <w:noProof/>
          <w:sz w:val="28"/>
          <w:szCs w:val="28"/>
          <w:u w:val="single"/>
        </w:rPr>
        <w:drawing>
          <wp:inline distT="0" distB="0" distL="0" distR="0" wp14:anchorId="1B7DA588" wp14:editId="3E4416AB">
            <wp:extent cx="2800350" cy="2100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1094" cy="21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FB" w:rsidRDefault="00994ABD" w:rsidP="00441DEE">
      <w:pPr>
        <w:spacing w:after="0"/>
        <w:rPr>
          <w:sz w:val="28"/>
          <w:szCs w:val="28"/>
        </w:rPr>
      </w:pPr>
      <w:r w:rsidRPr="00994ABD">
        <w:rPr>
          <w:sz w:val="28"/>
          <w:szCs w:val="28"/>
        </w:rPr>
        <w:t xml:space="preserve">По состоянию на 1 </w:t>
      </w:r>
      <w:r w:rsidR="00625EF2">
        <w:rPr>
          <w:sz w:val="28"/>
          <w:szCs w:val="28"/>
        </w:rPr>
        <w:t>октября</w:t>
      </w:r>
      <w:r w:rsidRPr="00994ABD">
        <w:rPr>
          <w:sz w:val="28"/>
          <w:szCs w:val="28"/>
        </w:rPr>
        <w:t xml:space="preserve"> 2022 </w:t>
      </w:r>
      <w:r w:rsidR="00625EF2">
        <w:rPr>
          <w:sz w:val="28"/>
          <w:szCs w:val="28"/>
        </w:rPr>
        <w:t xml:space="preserve">года </w:t>
      </w:r>
      <w:r w:rsidRPr="00994ABD">
        <w:rPr>
          <w:sz w:val="28"/>
          <w:szCs w:val="28"/>
        </w:rPr>
        <w:t xml:space="preserve">в Едином государственном реестре юридических лиц в Новосибирской области числится </w:t>
      </w:r>
      <w:r w:rsidR="00625EF2">
        <w:rPr>
          <w:sz w:val="28"/>
          <w:szCs w:val="28"/>
        </w:rPr>
        <w:t>88,5</w:t>
      </w:r>
      <w:r w:rsidRPr="00994ABD">
        <w:rPr>
          <w:sz w:val="28"/>
          <w:szCs w:val="28"/>
        </w:rPr>
        <w:t xml:space="preserve"> тысяч организаций – на</w:t>
      </w:r>
      <w:r w:rsidR="006A6067">
        <w:rPr>
          <w:sz w:val="28"/>
          <w:szCs w:val="28"/>
        </w:rPr>
        <w:t> </w:t>
      </w:r>
      <w:r w:rsidR="00625EF2">
        <w:rPr>
          <w:sz w:val="28"/>
          <w:szCs w:val="28"/>
        </w:rPr>
        <w:t>3</w:t>
      </w:r>
      <w:r w:rsidR="006A6067">
        <w:rPr>
          <w:sz w:val="28"/>
          <w:szCs w:val="28"/>
        </w:rPr>
        <w:t> </w:t>
      </w:r>
      <w:r w:rsidRPr="00994ABD">
        <w:rPr>
          <w:sz w:val="28"/>
          <w:szCs w:val="28"/>
        </w:rPr>
        <w:t xml:space="preserve">тысячи </w:t>
      </w:r>
      <w:r w:rsidR="00871A86">
        <w:rPr>
          <w:sz w:val="28"/>
          <w:szCs w:val="28"/>
        </w:rPr>
        <w:t xml:space="preserve">или на 2,5% </w:t>
      </w:r>
      <w:r w:rsidRPr="00994ABD">
        <w:rPr>
          <w:sz w:val="28"/>
          <w:szCs w:val="28"/>
        </w:rPr>
        <w:t>меньше, чем год назад.</w:t>
      </w:r>
    </w:p>
    <w:p w:rsidR="00F74EED" w:rsidRDefault="00F74EED" w:rsidP="00441DEE">
      <w:pPr>
        <w:spacing w:after="0"/>
        <w:rPr>
          <w:sz w:val="28"/>
          <w:szCs w:val="28"/>
        </w:rPr>
      </w:pPr>
      <w:r w:rsidRPr="00994ABD">
        <w:rPr>
          <w:sz w:val="28"/>
          <w:szCs w:val="28"/>
        </w:rPr>
        <w:t xml:space="preserve">Связано это с </w:t>
      </w:r>
      <w:r>
        <w:rPr>
          <w:sz w:val="28"/>
          <w:szCs w:val="28"/>
        </w:rPr>
        <w:t xml:space="preserve">работой по обеспечению достоверности государственных реестров: при </w:t>
      </w:r>
      <w:r w:rsidRPr="00441DEE">
        <w:rPr>
          <w:sz w:val="28"/>
          <w:szCs w:val="28"/>
        </w:rPr>
        <w:t xml:space="preserve">проверке сведений о юридических лицах внесено </w:t>
      </w:r>
      <w:r>
        <w:rPr>
          <w:sz w:val="28"/>
          <w:szCs w:val="28"/>
        </w:rPr>
        <w:t>около</w:t>
      </w:r>
      <w:r w:rsidRPr="00441DE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41DEE">
        <w:rPr>
          <w:sz w:val="28"/>
          <w:szCs w:val="28"/>
        </w:rPr>
        <w:t xml:space="preserve"> тысяч записей о недостоверности, всего такие записи актуальны в отношении 9 тыс</w:t>
      </w:r>
      <w:r>
        <w:rPr>
          <w:sz w:val="28"/>
          <w:szCs w:val="28"/>
        </w:rPr>
        <w:t>яч</w:t>
      </w:r>
      <w:r w:rsidRPr="00441DEE">
        <w:rPr>
          <w:sz w:val="28"/>
          <w:szCs w:val="28"/>
        </w:rPr>
        <w:t xml:space="preserve"> организаций.</w:t>
      </w:r>
      <w:r>
        <w:rPr>
          <w:sz w:val="28"/>
          <w:szCs w:val="28"/>
        </w:rPr>
        <w:t xml:space="preserve"> И</w:t>
      </w:r>
      <w:r w:rsidRPr="00441DEE">
        <w:rPr>
          <w:sz w:val="28"/>
          <w:szCs w:val="28"/>
        </w:rPr>
        <w:t>сключен</w:t>
      </w:r>
      <w:r>
        <w:rPr>
          <w:sz w:val="28"/>
          <w:szCs w:val="28"/>
        </w:rPr>
        <w:t xml:space="preserve">о </w:t>
      </w:r>
      <w:r w:rsidRPr="00441DEE">
        <w:rPr>
          <w:sz w:val="28"/>
          <w:szCs w:val="28"/>
        </w:rPr>
        <w:t xml:space="preserve">из </w:t>
      </w:r>
      <w:r>
        <w:rPr>
          <w:sz w:val="28"/>
          <w:szCs w:val="28"/>
        </w:rPr>
        <w:t>ЕГРЮЛ</w:t>
      </w:r>
      <w:r w:rsidRPr="00441DE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41DE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организаций</w:t>
      </w:r>
      <w:r w:rsidRPr="00441DEE">
        <w:rPr>
          <w:sz w:val="28"/>
          <w:szCs w:val="28"/>
        </w:rPr>
        <w:t xml:space="preserve"> </w:t>
      </w:r>
      <w:r>
        <w:rPr>
          <w:sz w:val="28"/>
          <w:szCs w:val="28"/>
        </w:rPr>
        <w:t>(это на 700 меньше, чем за 9 месяцев 2021 года)</w:t>
      </w:r>
      <w:r w:rsidRPr="00441DEE">
        <w:rPr>
          <w:sz w:val="28"/>
          <w:szCs w:val="28"/>
        </w:rPr>
        <w:t xml:space="preserve">, из них две трети – </w:t>
      </w:r>
      <w:r w:rsidR="00871A86">
        <w:rPr>
          <w:sz w:val="28"/>
          <w:szCs w:val="28"/>
        </w:rPr>
        <w:t>по причине</w:t>
      </w:r>
      <w:r w:rsidRPr="00441DEE">
        <w:rPr>
          <w:sz w:val="28"/>
          <w:szCs w:val="28"/>
        </w:rPr>
        <w:t xml:space="preserve"> недостоверн</w:t>
      </w:r>
      <w:r w:rsidR="00871A86">
        <w:rPr>
          <w:sz w:val="28"/>
          <w:szCs w:val="28"/>
        </w:rPr>
        <w:t>ости</w:t>
      </w:r>
      <w:r w:rsidRPr="00441DEE">
        <w:rPr>
          <w:sz w:val="28"/>
          <w:szCs w:val="28"/>
        </w:rPr>
        <w:t xml:space="preserve"> сведени</w:t>
      </w:r>
      <w:r w:rsidR="00871A86">
        <w:rPr>
          <w:sz w:val="28"/>
          <w:szCs w:val="28"/>
        </w:rPr>
        <w:t>й</w:t>
      </w:r>
      <w:r w:rsidRPr="00441DEE">
        <w:rPr>
          <w:sz w:val="28"/>
          <w:szCs w:val="28"/>
        </w:rPr>
        <w:t>.</w:t>
      </w:r>
    </w:p>
    <w:p w:rsidR="006A6067" w:rsidRDefault="006A6067" w:rsidP="006A6067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9</w:t>
      </w:r>
      <w:r w:rsidRPr="00441DEE">
        <w:rPr>
          <w:sz w:val="28"/>
          <w:szCs w:val="28"/>
        </w:rPr>
        <w:t xml:space="preserve"> месяцев текущего года создано </w:t>
      </w:r>
      <w:r w:rsidR="00F74EED">
        <w:rPr>
          <w:sz w:val="28"/>
          <w:szCs w:val="28"/>
        </w:rPr>
        <w:t>около</w:t>
      </w:r>
      <w:r w:rsidR="00F74EED" w:rsidRPr="00E1300A">
        <w:rPr>
          <w:sz w:val="28"/>
          <w:szCs w:val="28"/>
        </w:rPr>
        <w:t xml:space="preserve"> ч</w:t>
      </w:r>
      <w:r w:rsidR="00F74EED">
        <w:rPr>
          <w:sz w:val="28"/>
          <w:szCs w:val="28"/>
        </w:rPr>
        <w:t>е</w:t>
      </w:r>
      <w:r w:rsidR="00F74EED" w:rsidRPr="00E1300A">
        <w:rPr>
          <w:sz w:val="28"/>
          <w:szCs w:val="28"/>
        </w:rPr>
        <w:t>тырёх тысяч новых организаций</w:t>
      </w:r>
      <w:r w:rsidR="00F74EED" w:rsidRPr="00441DEE">
        <w:rPr>
          <w:sz w:val="28"/>
          <w:szCs w:val="28"/>
        </w:rPr>
        <w:t xml:space="preserve"> </w:t>
      </w:r>
      <w:r w:rsidR="00F74EED">
        <w:rPr>
          <w:sz w:val="28"/>
          <w:szCs w:val="28"/>
        </w:rPr>
        <w:t xml:space="preserve">– </w:t>
      </w:r>
      <w:r w:rsidRPr="00441DEE">
        <w:rPr>
          <w:sz w:val="28"/>
          <w:szCs w:val="28"/>
        </w:rPr>
        <w:t>на</w:t>
      </w:r>
      <w:r w:rsidR="00F74EED">
        <w:rPr>
          <w:sz w:val="28"/>
          <w:szCs w:val="28"/>
        </w:rPr>
        <w:t> </w:t>
      </w:r>
      <w:r>
        <w:rPr>
          <w:sz w:val="28"/>
          <w:szCs w:val="28"/>
        </w:rPr>
        <w:t>150</w:t>
      </w:r>
      <w:r w:rsidR="00F74EED">
        <w:rPr>
          <w:sz w:val="28"/>
          <w:szCs w:val="28"/>
        </w:rPr>
        <w:t> </w:t>
      </w:r>
      <w:r>
        <w:rPr>
          <w:sz w:val="28"/>
          <w:szCs w:val="28"/>
        </w:rPr>
        <w:t xml:space="preserve">ед. </w:t>
      </w:r>
      <w:r w:rsidRPr="00441DEE">
        <w:rPr>
          <w:sz w:val="28"/>
          <w:szCs w:val="28"/>
        </w:rPr>
        <w:t>меньше, чем за аналогичный период 2021 года, при этом доля отказов в регистрации вновь создаваемых организаций сократилась с 4</w:t>
      </w:r>
      <w:r>
        <w:rPr>
          <w:sz w:val="28"/>
          <w:szCs w:val="28"/>
        </w:rPr>
        <w:t>3</w:t>
      </w:r>
      <w:r w:rsidRPr="00441DEE">
        <w:rPr>
          <w:sz w:val="28"/>
          <w:szCs w:val="28"/>
        </w:rPr>
        <w:t xml:space="preserve">% до </w:t>
      </w:r>
      <w:r>
        <w:rPr>
          <w:sz w:val="28"/>
          <w:szCs w:val="28"/>
        </w:rPr>
        <w:t>29</w:t>
      </w:r>
      <w:r w:rsidRPr="00441DEE">
        <w:rPr>
          <w:sz w:val="28"/>
          <w:szCs w:val="28"/>
        </w:rPr>
        <w:t>%.</w:t>
      </w:r>
    </w:p>
    <w:p w:rsidR="006A6067" w:rsidRPr="00441DEE" w:rsidRDefault="006A6067" w:rsidP="006A6067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t>Сни</w:t>
      </w:r>
      <w:r w:rsidR="00F74EED">
        <w:rPr>
          <w:sz w:val="28"/>
          <w:szCs w:val="28"/>
        </w:rPr>
        <w:t>зилс</w:t>
      </w:r>
      <w:r w:rsidRPr="00441DEE">
        <w:rPr>
          <w:sz w:val="28"/>
          <w:szCs w:val="28"/>
        </w:rPr>
        <w:t xml:space="preserve">я уровень «миграции» юридических лиц: в нашу область из других регионов России прибыло </w:t>
      </w:r>
      <w:r>
        <w:rPr>
          <w:sz w:val="28"/>
          <w:szCs w:val="28"/>
        </w:rPr>
        <w:t>144</w:t>
      </w:r>
      <w:r w:rsidRPr="00441D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41DEE">
        <w:rPr>
          <w:sz w:val="28"/>
          <w:szCs w:val="28"/>
        </w:rPr>
        <w:t xml:space="preserve"> (на </w:t>
      </w:r>
      <w:r>
        <w:rPr>
          <w:sz w:val="28"/>
          <w:szCs w:val="28"/>
        </w:rPr>
        <w:t>88</w:t>
      </w:r>
      <w:r w:rsidRPr="00441DEE">
        <w:rPr>
          <w:sz w:val="28"/>
          <w:szCs w:val="28"/>
        </w:rPr>
        <w:t xml:space="preserve"> меньше, чем за </w:t>
      </w:r>
      <w:r>
        <w:rPr>
          <w:sz w:val="28"/>
          <w:szCs w:val="28"/>
        </w:rPr>
        <w:t>9</w:t>
      </w:r>
      <w:r w:rsidRPr="00441DEE">
        <w:rPr>
          <w:sz w:val="28"/>
          <w:szCs w:val="28"/>
        </w:rPr>
        <w:t xml:space="preserve"> месяцев 2021 года), перешло в другие регионы </w:t>
      </w:r>
      <w:r>
        <w:rPr>
          <w:sz w:val="28"/>
          <w:szCs w:val="28"/>
        </w:rPr>
        <w:t>133</w:t>
      </w:r>
      <w:r w:rsidRPr="00441D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41DEE">
        <w:rPr>
          <w:sz w:val="28"/>
          <w:szCs w:val="28"/>
        </w:rPr>
        <w:t xml:space="preserve"> (на </w:t>
      </w:r>
      <w:r>
        <w:rPr>
          <w:sz w:val="28"/>
          <w:szCs w:val="28"/>
        </w:rPr>
        <w:t>45</w:t>
      </w:r>
      <w:r w:rsidRPr="00441DEE">
        <w:rPr>
          <w:sz w:val="28"/>
          <w:szCs w:val="28"/>
        </w:rPr>
        <w:t xml:space="preserve"> меньше, чем за </w:t>
      </w:r>
      <w:r>
        <w:rPr>
          <w:sz w:val="28"/>
          <w:szCs w:val="28"/>
        </w:rPr>
        <w:t>9</w:t>
      </w:r>
      <w:r w:rsidRPr="00441DEE">
        <w:rPr>
          <w:sz w:val="28"/>
          <w:szCs w:val="28"/>
        </w:rPr>
        <w:t xml:space="preserve"> месяцев 2021 года).</w:t>
      </w:r>
    </w:p>
    <w:p w:rsidR="007E21F4" w:rsidRDefault="00871A86" w:rsidP="00871A86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994ABD" w:rsidRPr="00441DEE">
        <w:rPr>
          <w:sz w:val="28"/>
          <w:szCs w:val="28"/>
        </w:rPr>
        <w:t>оличество индивидуальных предпринимателей увеличилось относительно 1 </w:t>
      </w:r>
      <w:r w:rsidR="00625EF2">
        <w:rPr>
          <w:sz w:val="28"/>
          <w:szCs w:val="28"/>
        </w:rPr>
        <w:t>октября</w:t>
      </w:r>
      <w:r w:rsidR="00625EF2" w:rsidRPr="00994ABD">
        <w:rPr>
          <w:sz w:val="28"/>
          <w:szCs w:val="28"/>
        </w:rPr>
        <w:t xml:space="preserve"> </w:t>
      </w:r>
      <w:r w:rsidR="00994ABD" w:rsidRPr="00441DEE">
        <w:rPr>
          <w:sz w:val="28"/>
          <w:szCs w:val="28"/>
        </w:rPr>
        <w:t xml:space="preserve">прошлого года на 6 тысяч и </w:t>
      </w:r>
      <w:r w:rsidR="00625EF2">
        <w:rPr>
          <w:sz w:val="28"/>
          <w:szCs w:val="28"/>
        </w:rPr>
        <w:t>составляет почти</w:t>
      </w:r>
      <w:r w:rsidR="00994ABD" w:rsidRPr="00441DEE">
        <w:rPr>
          <w:sz w:val="28"/>
          <w:szCs w:val="28"/>
        </w:rPr>
        <w:t xml:space="preserve"> 8</w:t>
      </w:r>
      <w:r w:rsidR="00625EF2">
        <w:rPr>
          <w:sz w:val="28"/>
          <w:szCs w:val="28"/>
        </w:rPr>
        <w:t>2</w:t>
      </w:r>
      <w:r w:rsidR="00994ABD" w:rsidRPr="00441DEE">
        <w:rPr>
          <w:sz w:val="28"/>
          <w:szCs w:val="28"/>
        </w:rPr>
        <w:t xml:space="preserve"> тысяч</w:t>
      </w:r>
      <w:r w:rsidR="00625EF2">
        <w:rPr>
          <w:sz w:val="28"/>
          <w:szCs w:val="28"/>
        </w:rPr>
        <w:t>и</w:t>
      </w:r>
      <w:r w:rsidR="00994ABD" w:rsidRPr="00441DEE">
        <w:rPr>
          <w:sz w:val="28"/>
          <w:szCs w:val="28"/>
        </w:rPr>
        <w:t>.</w:t>
      </w:r>
      <w:r>
        <w:rPr>
          <w:sz w:val="28"/>
          <w:szCs w:val="28"/>
        </w:rPr>
        <w:t xml:space="preserve"> За 9 месяцев 2022 года зарегистрировано 14 тысяч </w:t>
      </w:r>
      <w:r w:rsidRPr="00441DE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 и</w:t>
      </w:r>
      <w:r w:rsidR="00994ABD" w:rsidRPr="00441DEE">
        <w:rPr>
          <w:sz w:val="28"/>
          <w:szCs w:val="28"/>
        </w:rPr>
        <w:t>сключен</w:t>
      </w:r>
      <w:r>
        <w:rPr>
          <w:sz w:val="28"/>
          <w:szCs w:val="28"/>
        </w:rPr>
        <w:t>о</w:t>
      </w:r>
      <w:r w:rsidR="00994ABD" w:rsidRPr="00441DEE">
        <w:rPr>
          <w:sz w:val="28"/>
          <w:szCs w:val="28"/>
        </w:rPr>
        <w:t xml:space="preserve"> </w:t>
      </w:r>
      <w:r>
        <w:rPr>
          <w:sz w:val="28"/>
          <w:szCs w:val="28"/>
        </w:rPr>
        <w:t>из ЕГРИП 8</w:t>
      </w:r>
      <w:r w:rsidRPr="00441DEE">
        <w:rPr>
          <w:sz w:val="28"/>
          <w:szCs w:val="28"/>
        </w:rPr>
        <w:t>00</w:t>
      </w:r>
      <w:r w:rsidR="000E14C0">
        <w:rPr>
          <w:sz w:val="28"/>
          <w:szCs w:val="28"/>
          <w:lang w:val="en-US"/>
        </w:rPr>
        <w:t> </w:t>
      </w:r>
      <w:bookmarkStart w:id="0" w:name="_GoBack"/>
      <w:bookmarkEnd w:id="0"/>
      <w:r w:rsidR="00994ABD" w:rsidRPr="00441DEE">
        <w:rPr>
          <w:sz w:val="28"/>
          <w:szCs w:val="28"/>
        </w:rPr>
        <w:t>недействующих индивидуальных предпринимателей</w:t>
      </w:r>
      <w:r>
        <w:rPr>
          <w:sz w:val="28"/>
          <w:szCs w:val="28"/>
        </w:rPr>
        <w:t>.</w:t>
      </w:r>
    </w:p>
    <w:p w:rsidR="00871A86" w:rsidRPr="00871A86" w:rsidRDefault="00871A86" w:rsidP="00871A8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871A86">
        <w:rPr>
          <w:sz w:val="28"/>
          <w:szCs w:val="28"/>
        </w:rPr>
        <w:t xml:space="preserve"> государственной регистрации бизнеса </w:t>
      </w:r>
      <w:r>
        <w:rPr>
          <w:sz w:val="28"/>
          <w:szCs w:val="28"/>
        </w:rPr>
        <w:t>з</w:t>
      </w:r>
      <w:r w:rsidRPr="00871A86">
        <w:rPr>
          <w:sz w:val="28"/>
          <w:szCs w:val="28"/>
        </w:rPr>
        <w:t>аявители всё чаще используют электронный способ представления документов, так как в данном случае не нужно свидетельствовать подлинность подписи заявителя у нотариуса</w:t>
      </w:r>
      <w:r>
        <w:rPr>
          <w:sz w:val="28"/>
          <w:szCs w:val="28"/>
        </w:rPr>
        <w:t xml:space="preserve"> и</w:t>
      </w:r>
      <w:r w:rsidRPr="00871A8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71A86">
        <w:rPr>
          <w:sz w:val="28"/>
          <w:szCs w:val="28"/>
        </w:rPr>
        <w:t>плачивать государственную пошлину.</w:t>
      </w:r>
    </w:p>
    <w:p w:rsidR="00871A86" w:rsidRPr="00441DEE" w:rsidRDefault="00871A86" w:rsidP="00871A86">
      <w:pPr>
        <w:spacing w:after="0"/>
        <w:rPr>
          <w:sz w:val="28"/>
          <w:szCs w:val="28"/>
        </w:rPr>
      </w:pPr>
      <w:r w:rsidRPr="00871A86">
        <w:rPr>
          <w:sz w:val="28"/>
          <w:szCs w:val="28"/>
        </w:rPr>
        <w:t>По состоянию на 01.10.2022 уровень электронной регистрации организаций составляет более 80 процентов, индивидуальны</w:t>
      </w:r>
      <w:r>
        <w:rPr>
          <w:sz w:val="28"/>
          <w:szCs w:val="28"/>
        </w:rPr>
        <w:t>х</w:t>
      </w:r>
      <w:r w:rsidRPr="00871A86">
        <w:rPr>
          <w:sz w:val="28"/>
          <w:szCs w:val="28"/>
        </w:rPr>
        <w:t xml:space="preserve"> предпринимателям </w:t>
      </w:r>
      <w:r>
        <w:rPr>
          <w:sz w:val="28"/>
          <w:szCs w:val="28"/>
        </w:rPr>
        <w:t>–</w:t>
      </w:r>
      <w:r w:rsidRPr="00871A86">
        <w:rPr>
          <w:sz w:val="28"/>
          <w:szCs w:val="28"/>
        </w:rPr>
        <w:t xml:space="preserve"> более 70 процентов от общего количества представленных для регистрации документов.</w:t>
      </w:r>
    </w:p>
    <w:p w:rsidR="008D00EB" w:rsidRDefault="008D00EB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Поступления налогов, сборов и страховых взносов</w:t>
      </w:r>
    </w:p>
    <w:p w:rsidR="0078500B" w:rsidRPr="00441DEE" w:rsidRDefault="0078500B" w:rsidP="0078500B">
      <w:pPr>
        <w:spacing w:after="0"/>
        <w:ind w:firstLine="0"/>
        <w:jc w:val="center"/>
        <w:rPr>
          <w:sz w:val="28"/>
          <w:szCs w:val="28"/>
          <w:u w:val="single"/>
        </w:rPr>
      </w:pPr>
      <w:r w:rsidRPr="0078500B">
        <w:rPr>
          <w:noProof/>
          <w:sz w:val="28"/>
          <w:szCs w:val="28"/>
          <w:u w:val="single"/>
        </w:rPr>
        <w:drawing>
          <wp:inline distT="0" distB="0" distL="0" distR="0" wp14:anchorId="555C4E85" wp14:editId="513D1BE8">
            <wp:extent cx="2781300" cy="2085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5E" w:rsidRPr="00441DEE" w:rsidRDefault="00163166" w:rsidP="00441DEE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DC305E" w:rsidRPr="00441DEE">
        <w:rPr>
          <w:sz w:val="28"/>
          <w:szCs w:val="28"/>
        </w:rPr>
        <w:t>тмеча</w:t>
      </w:r>
      <w:r w:rsidR="00390534" w:rsidRPr="00441DEE">
        <w:rPr>
          <w:sz w:val="28"/>
          <w:szCs w:val="28"/>
        </w:rPr>
        <w:t>ется</w:t>
      </w:r>
      <w:r w:rsidR="00DC305E" w:rsidRPr="00441DEE">
        <w:rPr>
          <w:sz w:val="28"/>
          <w:szCs w:val="28"/>
        </w:rPr>
        <w:t xml:space="preserve"> </w:t>
      </w:r>
      <w:r w:rsidR="00390534" w:rsidRPr="00441DEE">
        <w:rPr>
          <w:sz w:val="28"/>
          <w:szCs w:val="28"/>
        </w:rPr>
        <w:t>увеличение</w:t>
      </w:r>
      <w:r w:rsidR="00DC305E" w:rsidRPr="00441DEE">
        <w:rPr>
          <w:sz w:val="28"/>
          <w:szCs w:val="28"/>
        </w:rPr>
        <w:t xml:space="preserve"> поступлений </w:t>
      </w:r>
      <w:r w:rsidR="00390534" w:rsidRPr="00441DEE">
        <w:rPr>
          <w:sz w:val="28"/>
          <w:szCs w:val="28"/>
        </w:rPr>
        <w:t xml:space="preserve">налогов и сборов </w:t>
      </w:r>
      <w:r w:rsidR="00DC305E" w:rsidRPr="00441DEE">
        <w:rPr>
          <w:sz w:val="28"/>
          <w:szCs w:val="28"/>
        </w:rPr>
        <w:t>в бюджет</w:t>
      </w:r>
      <w:r w:rsidR="00390534" w:rsidRPr="00441DEE">
        <w:rPr>
          <w:sz w:val="28"/>
          <w:szCs w:val="28"/>
        </w:rPr>
        <w:t>ы всех уровней</w:t>
      </w:r>
      <w:r w:rsidR="00DC305E" w:rsidRPr="00441DEE">
        <w:rPr>
          <w:sz w:val="28"/>
          <w:szCs w:val="28"/>
        </w:rPr>
        <w:t>.</w:t>
      </w:r>
    </w:p>
    <w:p w:rsidR="008012FB" w:rsidRDefault="00DC305E" w:rsidP="00E8536A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t xml:space="preserve">За </w:t>
      </w:r>
      <w:r w:rsidR="00163166">
        <w:rPr>
          <w:sz w:val="28"/>
          <w:szCs w:val="28"/>
        </w:rPr>
        <w:t>9 месяцев</w:t>
      </w:r>
      <w:r w:rsidRPr="00441DEE">
        <w:rPr>
          <w:sz w:val="28"/>
          <w:szCs w:val="28"/>
        </w:rPr>
        <w:t xml:space="preserve"> 2022 года </w:t>
      </w:r>
      <w:r w:rsidR="00390534" w:rsidRPr="00441DEE">
        <w:rPr>
          <w:sz w:val="28"/>
          <w:szCs w:val="28"/>
        </w:rPr>
        <w:t xml:space="preserve">поступления </w:t>
      </w:r>
      <w:r w:rsidRPr="00441DEE">
        <w:rPr>
          <w:sz w:val="28"/>
          <w:szCs w:val="28"/>
        </w:rPr>
        <w:t xml:space="preserve">в консолидированный бюджет Российской Федерации </w:t>
      </w:r>
      <w:r w:rsidR="00994ABD">
        <w:rPr>
          <w:sz w:val="28"/>
          <w:szCs w:val="28"/>
        </w:rPr>
        <w:t xml:space="preserve">с территории Новосибирской области </w:t>
      </w:r>
      <w:r w:rsidR="00390534" w:rsidRPr="00441DEE">
        <w:rPr>
          <w:sz w:val="28"/>
          <w:szCs w:val="28"/>
        </w:rPr>
        <w:t>составили</w:t>
      </w:r>
      <w:r w:rsidRPr="00441DEE">
        <w:rPr>
          <w:sz w:val="28"/>
          <w:szCs w:val="28"/>
        </w:rPr>
        <w:t xml:space="preserve"> </w:t>
      </w:r>
      <w:r w:rsidR="00163166">
        <w:rPr>
          <w:sz w:val="28"/>
          <w:szCs w:val="28"/>
        </w:rPr>
        <w:t>223,8</w:t>
      </w:r>
      <w:r w:rsidR="00390534" w:rsidRPr="00441DEE">
        <w:rPr>
          <w:sz w:val="28"/>
          <w:szCs w:val="28"/>
        </w:rPr>
        <w:t xml:space="preserve"> </w:t>
      </w:r>
      <w:proofErr w:type="gramStart"/>
      <w:r w:rsidRPr="00441DEE">
        <w:rPr>
          <w:sz w:val="28"/>
          <w:szCs w:val="28"/>
        </w:rPr>
        <w:t>млрд</w:t>
      </w:r>
      <w:proofErr w:type="gramEnd"/>
      <w:r w:rsidR="00390534" w:rsidRPr="00441DEE">
        <w:rPr>
          <w:sz w:val="28"/>
          <w:szCs w:val="28"/>
        </w:rPr>
        <w:t xml:space="preserve"> </w:t>
      </w:r>
      <w:r w:rsidRPr="00441DEE">
        <w:rPr>
          <w:sz w:val="28"/>
          <w:szCs w:val="28"/>
        </w:rPr>
        <w:t>руб., что на 2</w:t>
      </w:r>
      <w:r w:rsidR="00163166">
        <w:rPr>
          <w:sz w:val="28"/>
          <w:szCs w:val="28"/>
        </w:rPr>
        <w:t>3,1</w:t>
      </w:r>
      <w:r w:rsidRPr="00441DEE">
        <w:rPr>
          <w:sz w:val="28"/>
          <w:szCs w:val="28"/>
        </w:rPr>
        <w:t>% больше, чем за аналогичный период 2021</w:t>
      </w:r>
      <w:r w:rsidR="00390534" w:rsidRPr="00441DEE">
        <w:rPr>
          <w:sz w:val="28"/>
          <w:szCs w:val="28"/>
        </w:rPr>
        <w:t xml:space="preserve"> года.</w:t>
      </w:r>
    </w:p>
    <w:p w:rsidR="00E8536A" w:rsidRDefault="00390534" w:rsidP="00E8536A">
      <w:pPr>
        <w:spacing w:after="0"/>
        <w:rPr>
          <w:noProof/>
        </w:rPr>
      </w:pPr>
      <w:r w:rsidRPr="00441DEE">
        <w:rPr>
          <w:sz w:val="28"/>
          <w:szCs w:val="28"/>
        </w:rPr>
        <w:t>Из них в</w:t>
      </w:r>
      <w:r w:rsidR="00DC305E" w:rsidRPr="00441DEE">
        <w:rPr>
          <w:sz w:val="28"/>
          <w:szCs w:val="28"/>
        </w:rPr>
        <w:t xml:space="preserve"> федеральный бюджет поступило </w:t>
      </w:r>
      <w:r w:rsidR="00163166">
        <w:rPr>
          <w:sz w:val="28"/>
          <w:szCs w:val="28"/>
        </w:rPr>
        <w:t>61,1</w:t>
      </w:r>
      <w:r w:rsidR="00246DB2">
        <w:rPr>
          <w:sz w:val="28"/>
          <w:szCs w:val="28"/>
        </w:rPr>
        <w:t> </w:t>
      </w:r>
      <w:proofErr w:type="gramStart"/>
      <w:r w:rsidR="00DC305E" w:rsidRPr="00441DEE">
        <w:rPr>
          <w:sz w:val="28"/>
          <w:szCs w:val="28"/>
        </w:rPr>
        <w:t>млрд</w:t>
      </w:r>
      <w:proofErr w:type="gramEnd"/>
      <w:r w:rsidRPr="00441DEE">
        <w:rPr>
          <w:sz w:val="28"/>
          <w:szCs w:val="28"/>
        </w:rPr>
        <w:t xml:space="preserve"> руб</w:t>
      </w:r>
      <w:r w:rsidR="008F13AE">
        <w:rPr>
          <w:sz w:val="28"/>
          <w:szCs w:val="28"/>
        </w:rPr>
        <w:t>лей</w:t>
      </w:r>
      <w:r w:rsidRPr="00441DEE">
        <w:rPr>
          <w:sz w:val="28"/>
          <w:szCs w:val="28"/>
        </w:rPr>
        <w:t>,</w:t>
      </w:r>
      <w:r w:rsidR="00DC305E" w:rsidRPr="00441DEE">
        <w:rPr>
          <w:sz w:val="28"/>
          <w:szCs w:val="28"/>
        </w:rPr>
        <w:t xml:space="preserve"> в консолидированный бюджет Новосибирской области </w:t>
      </w:r>
      <w:r w:rsidRPr="00441DEE">
        <w:rPr>
          <w:sz w:val="28"/>
          <w:szCs w:val="28"/>
        </w:rPr>
        <w:t xml:space="preserve">– </w:t>
      </w:r>
      <w:r w:rsidR="00163166">
        <w:rPr>
          <w:sz w:val="28"/>
          <w:szCs w:val="28"/>
        </w:rPr>
        <w:t>162,7</w:t>
      </w:r>
      <w:r w:rsidR="00246DB2">
        <w:rPr>
          <w:sz w:val="28"/>
          <w:szCs w:val="28"/>
        </w:rPr>
        <w:t> </w:t>
      </w:r>
      <w:r w:rsidR="00DC305E" w:rsidRPr="00441DEE">
        <w:rPr>
          <w:sz w:val="28"/>
          <w:szCs w:val="28"/>
        </w:rPr>
        <w:t>млрд</w:t>
      </w:r>
      <w:r w:rsidRPr="00441DEE">
        <w:rPr>
          <w:sz w:val="28"/>
          <w:szCs w:val="28"/>
        </w:rPr>
        <w:t xml:space="preserve"> </w:t>
      </w:r>
      <w:r w:rsidR="00DC305E" w:rsidRPr="00441DEE">
        <w:rPr>
          <w:sz w:val="28"/>
          <w:szCs w:val="28"/>
        </w:rPr>
        <w:t>руб</w:t>
      </w:r>
      <w:r w:rsidRPr="00441DEE">
        <w:rPr>
          <w:sz w:val="28"/>
          <w:szCs w:val="28"/>
        </w:rPr>
        <w:t>лей</w:t>
      </w:r>
      <w:r w:rsidR="00DC305E" w:rsidRPr="00441DEE">
        <w:rPr>
          <w:sz w:val="28"/>
          <w:szCs w:val="28"/>
        </w:rPr>
        <w:t>.</w:t>
      </w:r>
      <w:r w:rsidR="00246DB2" w:rsidRPr="00246DB2">
        <w:rPr>
          <w:noProof/>
        </w:rPr>
        <w:t xml:space="preserve"> </w:t>
      </w:r>
    </w:p>
    <w:p w:rsidR="00527D23" w:rsidRDefault="00E8536A" w:rsidP="00E8536A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lastRenderedPageBreak/>
        <w:t>Установленные Центральным аппаратом ФНС России индикативные показатели поступлений в федеральный бюджет на первый и второй кварталы выполнены на 100%</w:t>
      </w:r>
      <w:r w:rsidR="001E202F">
        <w:rPr>
          <w:sz w:val="28"/>
          <w:szCs w:val="28"/>
        </w:rPr>
        <w:t xml:space="preserve">, </w:t>
      </w:r>
      <w:r w:rsidR="001E202F" w:rsidRPr="001E202F">
        <w:rPr>
          <w:sz w:val="28"/>
          <w:szCs w:val="28"/>
        </w:rPr>
        <w:t xml:space="preserve">на третий квартал </w:t>
      </w:r>
      <w:r w:rsidR="001E202F">
        <w:rPr>
          <w:sz w:val="28"/>
          <w:szCs w:val="28"/>
        </w:rPr>
        <w:t xml:space="preserve">– </w:t>
      </w:r>
      <w:r w:rsidR="001E202F" w:rsidRPr="001E202F">
        <w:rPr>
          <w:sz w:val="28"/>
          <w:szCs w:val="28"/>
        </w:rPr>
        <w:t>на 108,2%</w:t>
      </w:r>
      <w:r w:rsidRPr="00441DEE">
        <w:rPr>
          <w:sz w:val="28"/>
          <w:szCs w:val="28"/>
        </w:rPr>
        <w:t>.</w:t>
      </w:r>
    </w:p>
    <w:p w:rsidR="0078500B" w:rsidRDefault="0078500B" w:rsidP="0078500B">
      <w:pPr>
        <w:spacing w:after="0"/>
        <w:ind w:firstLine="0"/>
        <w:jc w:val="center"/>
        <w:rPr>
          <w:sz w:val="28"/>
          <w:szCs w:val="28"/>
        </w:rPr>
      </w:pPr>
      <w:r w:rsidRPr="0078500B">
        <w:rPr>
          <w:noProof/>
          <w:sz w:val="28"/>
          <w:szCs w:val="28"/>
        </w:rPr>
        <w:drawing>
          <wp:inline distT="0" distB="0" distL="0" distR="0" wp14:anchorId="269D04FC" wp14:editId="70D4EE77">
            <wp:extent cx="2628900" cy="19716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23" w:rsidRPr="00441DEE" w:rsidRDefault="00E8536A" w:rsidP="00E8536A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t xml:space="preserve">За год в федеральный бюджет планируется собрать более </w:t>
      </w:r>
      <w:r w:rsidR="001E202F">
        <w:rPr>
          <w:sz w:val="28"/>
          <w:szCs w:val="28"/>
        </w:rPr>
        <w:t>94,6</w:t>
      </w:r>
      <w:r w:rsidRPr="00441DEE">
        <w:rPr>
          <w:sz w:val="28"/>
          <w:szCs w:val="28"/>
        </w:rPr>
        <w:t xml:space="preserve"> </w:t>
      </w:r>
      <w:proofErr w:type="gramStart"/>
      <w:r w:rsidRPr="00441DEE">
        <w:rPr>
          <w:sz w:val="28"/>
          <w:szCs w:val="28"/>
        </w:rPr>
        <w:t>млрд</w:t>
      </w:r>
      <w:proofErr w:type="gramEnd"/>
      <w:r w:rsidRPr="00441DEE">
        <w:rPr>
          <w:sz w:val="28"/>
          <w:szCs w:val="28"/>
        </w:rPr>
        <w:t xml:space="preserve"> руб. с ростом по отношению к 2021 году на </w:t>
      </w:r>
      <w:r w:rsidR="001E202F">
        <w:rPr>
          <w:sz w:val="28"/>
          <w:szCs w:val="28"/>
        </w:rPr>
        <w:t>17,3</w:t>
      </w:r>
      <w:r w:rsidRPr="00441DEE">
        <w:rPr>
          <w:sz w:val="28"/>
          <w:szCs w:val="28"/>
        </w:rPr>
        <w:t xml:space="preserve"> млрд руб. или на 2</w:t>
      </w:r>
      <w:r w:rsidR="001E202F">
        <w:rPr>
          <w:sz w:val="28"/>
          <w:szCs w:val="28"/>
        </w:rPr>
        <w:t>2</w:t>
      </w:r>
      <w:r w:rsidRPr="00441DEE">
        <w:rPr>
          <w:sz w:val="28"/>
          <w:szCs w:val="28"/>
        </w:rPr>
        <w:t>,</w:t>
      </w:r>
      <w:r w:rsidR="001E202F">
        <w:rPr>
          <w:sz w:val="28"/>
          <w:szCs w:val="28"/>
        </w:rPr>
        <w:t>5</w:t>
      </w:r>
      <w:r w:rsidRPr="00441DEE">
        <w:rPr>
          <w:sz w:val="28"/>
          <w:szCs w:val="28"/>
        </w:rPr>
        <w:t>%.</w:t>
      </w:r>
    </w:p>
    <w:p w:rsidR="00500814" w:rsidRDefault="00DC305E" w:rsidP="00441DEE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t xml:space="preserve">Индикативные показатели поступлений по страховым взносам в </w:t>
      </w:r>
      <w:r w:rsidR="00390534" w:rsidRPr="00441DEE">
        <w:rPr>
          <w:sz w:val="28"/>
          <w:szCs w:val="28"/>
        </w:rPr>
        <w:t>первом</w:t>
      </w:r>
      <w:r w:rsidRPr="00441DEE">
        <w:rPr>
          <w:sz w:val="28"/>
          <w:szCs w:val="28"/>
        </w:rPr>
        <w:t xml:space="preserve"> квартале выполнены на 104,9%, во </w:t>
      </w:r>
      <w:r w:rsidR="00390534" w:rsidRPr="00441DEE">
        <w:rPr>
          <w:sz w:val="28"/>
          <w:szCs w:val="28"/>
        </w:rPr>
        <w:t>втором –</w:t>
      </w:r>
      <w:r w:rsidRPr="00441DEE">
        <w:rPr>
          <w:sz w:val="28"/>
          <w:szCs w:val="28"/>
        </w:rPr>
        <w:t xml:space="preserve"> на 100,5%</w:t>
      </w:r>
      <w:r w:rsidR="001E202F">
        <w:rPr>
          <w:sz w:val="28"/>
          <w:szCs w:val="28"/>
        </w:rPr>
        <w:t>, в третьем – на 100,5%</w:t>
      </w:r>
      <w:r w:rsidRPr="00441DEE">
        <w:rPr>
          <w:sz w:val="28"/>
          <w:szCs w:val="28"/>
        </w:rPr>
        <w:t>.</w:t>
      </w:r>
    </w:p>
    <w:p w:rsidR="00AF7764" w:rsidRDefault="00AF7764" w:rsidP="00441DEE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t xml:space="preserve">Темп поступлений по страховым взносам составил </w:t>
      </w:r>
      <w:r w:rsidR="001E202F">
        <w:rPr>
          <w:sz w:val="28"/>
          <w:szCs w:val="28"/>
        </w:rPr>
        <w:t>98,8</w:t>
      </w:r>
      <w:r w:rsidRPr="00441DEE">
        <w:rPr>
          <w:sz w:val="28"/>
          <w:szCs w:val="28"/>
        </w:rPr>
        <w:t xml:space="preserve">% при росте фонда заработной платы по области на </w:t>
      </w:r>
      <w:r w:rsidR="001E202F">
        <w:rPr>
          <w:sz w:val="28"/>
          <w:szCs w:val="28"/>
        </w:rPr>
        <w:t>13</w:t>
      </w:r>
      <w:r w:rsidRPr="00441DEE">
        <w:rPr>
          <w:sz w:val="28"/>
          <w:szCs w:val="28"/>
        </w:rPr>
        <w:t>%. Низкий темп обусловлен</w:t>
      </w:r>
      <w:r>
        <w:rPr>
          <w:sz w:val="28"/>
          <w:szCs w:val="28"/>
        </w:rPr>
        <w:t>,</w:t>
      </w:r>
      <w:r w:rsidRPr="00441DEE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441DEE">
        <w:rPr>
          <w:sz w:val="28"/>
          <w:szCs w:val="28"/>
        </w:rPr>
        <w:t xml:space="preserve"> тем, что ряд организаций воспользовались мерами государственной поддержки в виде продления сроков уплаты. В </w:t>
      </w:r>
      <w:r w:rsidR="001E202F">
        <w:rPr>
          <w:sz w:val="28"/>
          <w:szCs w:val="28"/>
        </w:rPr>
        <w:t xml:space="preserve">период </w:t>
      </w:r>
      <w:r w:rsidRPr="00441DEE">
        <w:rPr>
          <w:sz w:val="28"/>
          <w:szCs w:val="28"/>
        </w:rPr>
        <w:t>ма</w:t>
      </w:r>
      <w:r w:rsidR="001E202F">
        <w:rPr>
          <w:sz w:val="28"/>
          <w:szCs w:val="28"/>
        </w:rPr>
        <w:t>й-сентябрь</w:t>
      </w:r>
      <w:r w:rsidRPr="00441DEE">
        <w:rPr>
          <w:sz w:val="28"/>
          <w:szCs w:val="28"/>
        </w:rPr>
        <w:t xml:space="preserve"> текущего года выпадающие доходы составили более </w:t>
      </w:r>
      <w:r w:rsidR="00D50602">
        <w:rPr>
          <w:sz w:val="28"/>
          <w:szCs w:val="28"/>
        </w:rPr>
        <w:t>10</w:t>
      </w:r>
      <w:r w:rsidRPr="00441DEE">
        <w:rPr>
          <w:sz w:val="28"/>
          <w:szCs w:val="28"/>
        </w:rPr>
        <w:t xml:space="preserve"> </w:t>
      </w:r>
      <w:proofErr w:type="gramStart"/>
      <w:r w:rsidRPr="00441DEE">
        <w:rPr>
          <w:sz w:val="28"/>
          <w:szCs w:val="28"/>
        </w:rPr>
        <w:t>млрд</w:t>
      </w:r>
      <w:proofErr w:type="gramEnd"/>
      <w:r w:rsidRPr="00441DEE">
        <w:rPr>
          <w:sz w:val="28"/>
          <w:szCs w:val="28"/>
        </w:rPr>
        <w:t xml:space="preserve"> руб</w:t>
      </w:r>
      <w:r w:rsidR="00D50602">
        <w:rPr>
          <w:sz w:val="28"/>
          <w:szCs w:val="28"/>
        </w:rPr>
        <w:t>лей</w:t>
      </w:r>
      <w:r w:rsidRPr="00441DEE">
        <w:rPr>
          <w:sz w:val="28"/>
          <w:szCs w:val="28"/>
        </w:rPr>
        <w:t>. Без учета данных мер</w:t>
      </w:r>
      <w:r w:rsidR="00D50602">
        <w:rPr>
          <w:sz w:val="28"/>
          <w:szCs w:val="28"/>
        </w:rPr>
        <w:t>, в сопоставимых условиях,</w:t>
      </w:r>
      <w:r w:rsidRPr="00441DEE">
        <w:rPr>
          <w:sz w:val="28"/>
          <w:szCs w:val="28"/>
        </w:rPr>
        <w:t xml:space="preserve"> темп роста страховых взносов составил 10</w:t>
      </w:r>
      <w:r w:rsidR="00D50602">
        <w:rPr>
          <w:sz w:val="28"/>
          <w:szCs w:val="28"/>
        </w:rPr>
        <w:t>8</w:t>
      </w:r>
      <w:r w:rsidRPr="00441DEE">
        <w:rPr>
          <w:sz w:val="28"/>
          <w:szCs w:val="28"/>
        </w:rPr>
        <w:t>,</w:t>
      </w:r>
      <w:r w:rsidR="00D50602">
        <w:rPr>
          <w:sz w:val="28"/>
          <w:szCs w:val="28"/>
        </w:rPr>
        <w:t>3</w:t>
      </w:r>
      <w:r w:rsidRPr="00441DEE">
        <w:rPr>
          <w:sz w:val="28"/>
          <w:szCs w:val="28"/>
        </w:rPr>
        <w:t>%.</w:t>
      </w:r>
    </w:p>
    <w:p w:rsidR="00DC305E" w:rsidRDefault="008012FB" w:rsidP="00441DEE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Оцениваем поступлени</w:t>
      </w:r>
      <w:r w:rsidR="00D5060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страховых взносов за 2022 год в объеме 15</w:t>
      </w:r>
      <w:r w:rsidR="00D506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рублей с темпом 9</w:t>
      </w:r>
      <w:r w:rsidR="00D506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D5060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% по отношению к 2021 году.</w:t>
      </w:r>
      <w:r w:rsidR="00AF7764" w:rsidRPr="00AF7764">
        <w:rPr>
          <w:sz w:val="28"/>
          <w:szCs w:val="28"/>
        </w:rPr>
        <w:t xml:space="preserve"> </w:t>
      </w:r>
      <w:r w:rsidR="00AF7764">
        <w:rPr>
          <w:sz w:val="28"/>
          <w:szCs w:val="28"/>
        </w:rPr>
        <w:t xml:space="preserve">Уменьшение ожидаемых </w:t>
      </w:r>
      <w:r w:rsidR="00AF7764" w:rsidRPr="00AF7764">
        <w:rPr>
          <w:sz w:val="28"/>
          <w:szCs w:val="28"/>
        </w:rPr>
        <w:t>поступлений связано</w:t>
      </w:r>
      <w:r w:rsidR="00AF7764">
        <w:rPr>
          <w:sz w:val="28"/>
          <w:szCs w:val="28"/>
        </w:rPr>
        <w:t>, в частности,</w:t>
      </w:r>
      <w:r w:rsidR="00AF7764" w:rsidRPr="00AF7764">
        <w:rPr>
          <w:sz w:val="28"/>
          <w:szCs w:val="28"/>
        </w:rPr>
        <w:t xml:space="preserve"> с передачей </w:t>
      </w:r>
      <w:r w:rsidR="00500814" w:rsidRPr="00AF7764">
        <w:rPr>
          <w:sz w:val="28"/>
          <w:szCs w:val="28"/>
        </w:rPr>
        <w:t>с 01.10.2022</w:t>
      </w:r>
      <w:r w:rsidR="00500814">
        <w:rPr>
          <w:sz w:val="28"/>
          <w:szCs w:val="28"/>
        </w:rPr>
        <w:t xml:space="preserve"> </w:t>
      </w:r>
      <w:r w:rsidR="00AF7764" w:rsidRPr="00AF7764">
        <w:rPr>
          <w:sz w:val="28"/>
          <w:szCs w:val="28"/>
        </w:rPr>
        <w:t>функций по администрированию страховых взносов Московск</w:t>
      </w:r>
      <w:r w:rsidR="00AF7764">
        <w:rPr>
          <w:sz w:val="28"/>
          <w:szCs w:val="28"/>
        </w:rPr>
        <w:t>ого</w:t>
      </w:r>
      <w:r w:rsidR="00AF7764" w:rsidRPr="00AF7764">
        <w:rPr>
          <w:sz w:val="28"/>
          <w:szCs w:val="28"/>
        </w:rPr>
        <w:t xml:space="preserve"> банк</w:t>
      </w:r>
      <w:r w:rsidR="00AF7764">
        <w:rPr>
          <w:sz w:val="28"/>
          <w:szCs w:val="28"/>
        </w:rPr>
        <w:t>а</w:t>
      </w:r>
      <w:r w:rsidR="00AF7764" w:rsidRPr="00AF7764">
        <w:rPr>
          <w:sz w:val="28"/>
          <w:szCs w:val="28"/>
        </w:rPr>
        <w:t xml:space="preserve"> и Уральск</w:t>
      </w:r>
      <w:r w:rsidR="00AF7764">
        <w:rPr>
          <w:sz w:val="28"/>
          <w:szCs w:val="28"/>
        </w:rPr>
        <w:t>ого</w:t>
      </w:r>
      <w:r w:rsidR="00AF7764" w:rsidRPr="00AF7764">
        <w:rPr>
          <w:sz w:val="28"/>
          <w:szCs w:val="28"/>
        </w:rPr>
        <w:t xml:space="preserve"> </w:t>
      </w:r>
      <w:r w:rsidR="00D50602">
        <w:rPr>
          <w:sz w:val="28"/>
          <w:szCs w:val="28"/>
        </w:rPr>
        <w:t>территориальных банков ПАО «Сбербанк»</w:t>
      </w:r>
      <w:r w:rsidR="00AF7764" w:rsidRPr="00AF7764">
        <w:rPr>
          <w:sz w:val="28"/>
          <w:szCs w:val="28"/>
        </w:rPr>
        <w:t xml:space="preserve"> из Новосибирска в Самару.</w:t>
      </w:r>
    </w:p>
    <w:p w:rsidR="0078500B" w:rsidRPr="00441DEE" w:rsidRDefault="0078500B" w:rsidP="008F13AE">
      <w:pPr>
        <w:spacing w:after="0"/>
        <w:jc w:val="center"/>
        <w:rPr>
          <w:sz w:val="28"/>
          <w:szCs w:val="28"/>
        </w:rPr>
      </w:pPr>
      <w:r w:rsidRPr="0078500B">
        <w:rPr>
          <w:noProof/>
          <w:sz w:val="28"/>
          <w:szCs w:val="28"/>
        </w:rPr>
        <w:drawing>
          <wp:inline distT="0" distB="0" distL="0" distR="0" wp14:anchorId="44053DCD" wp14:editId="1820C761">
            <wp:extent cx="2476500" cy="1857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2446" cy="18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64" w:rsidRDefault="00390534" w:rsidP="00441DEE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lastRenderedPageBreak/>
        <w:t xml:space="preserve">За </w:t>
      </w:r>
      <w:r w:rsidR="00D50602">
        <w:rPr>
          <w:sz w:val="28"/>
          <w:szCs w:val="28"/>
        </w:rPr>
        <w:t>9 месяцев</w:t>
      </w:r>
      <w:r w:rsidR="00DC305E" w:rsidRPr="00441DEE">
        <w:rPr>
          <w:sz w:val="28"/>
          <w:szCs w:val="28"/>
        </w:rPr>
        <w:t xml:space="preserve"> кассовый план по поступлениям в консолидированный бюджет Новосибирской области выполнен на 10</w:t>
      </w:r>
      <w:r w:rsidR="00D50602">
        <w:rPr>
          <w:sz w:val="28"/>
          <w:szCs w:val="28"/>
        </w:rPr>
        <w:t>3</w:t>
      </w:r>
      <w:r w:rsidR="00DC305E" w:rsidRPr="00441DEE">
        <w:rPr>
          <w:sz w:val="28"/>
          <w:szCs w:val="28"/>
        </w:rPr>
        <w:t>,</w:t>
      </w:r>
      <w:r w:rsidR="00D50602">
        <w:rPr>
          <w:sz w:val="28"/>
          <w:szCs w:val="28"/>
        </w:rPr>
        <w:t>2</w:t>
      </w:r>
      <w:r w:rsidR="00DC305E" w:rsidRPr="00441DEE">
        <w:rPr>
          <w:sz w:val="28"/>
          <w:szCs w:val="28"/>
        </w:rPr>
        <w:t>%.</w:t>
      </w:r>
    </w:p>
    <w:p w:rsidR="00DC305E" w:rsidRPr="00441DEE" w:rsidRDefault="008012FB" w:rsidP="00441DEE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конца года планируется собрать </w:t>
      </w:r>
      <w:r w:rsidR="00D50602">
        <w:rPr>
          <w:color w:val="000000"/>
          <w:sz w:val="28"/>
          <w:szCs w:val="28"/>
        </w:rPr>
        <w:t>220,2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рублей с превышением результата прошлого года на 35</w:t>
      </w:r>
      <w:r w:rsidR="00D50602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млрд рублей или на 19,</w:t>
      </w:r>
      <w:r w:rsidR="00D506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 с оценкой выполнения бюджетных назначений на уровне 101,</w:t>
      </w:r>
      <w:r w:rsidR="00D506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</w:t>
      </w:r>
      <w:r w:rsidR="00390534" w:rsidRPr="00441DEE">
        <w:rPr>
          <w:sz w:val="28"/>
          <w:szCs w:val="28"/>
        </w:rPr>
        <w:t>.</w:t>
      </w:r>
    </w:p>
    <w:p w:rsidR="00DC305E" w:rsidRPr="00441DEE" w:rsidRDefault="0002417D" w:rsidP="00441DEE">
      <w:pPr>
        <w:spacing w:after="0"/>
        <w:rPr>
          <w:sz w:val="28"/>
          <w:szCs w:val="28"/>
        </w:rPr>
      </w:pPr>
      <w:r w:rsidRPr="004C2E6E">
        <w:rPr>
          <w:sz w:val="28"/>
          <w:szCs w:val="28"/>
        </w:rPr>
        <w:t>Почти 80 процентов поступающих в регионе налогов и сборов формируют три доходных источника. Это налог на прибыль организаций, налог на доходы физических лиц (их доли в общем объеме поступлений составляют по 27 процентов) и налог на добавленную стоимость, доля которого составляет 25 процентов. Эти же налоги, по большому счёту, демонстрируют и самый устойчивый прирост по сравнению с прошлым годом.</w:t>
      </w:r>
      <w:r>
        <w:rPr>
          <w:sz w:val="28"/>
          <w:szCs w:val="28"/>
        </w:rPr>
        <w:t xml:space="preserve"> </w:t>
      </w:r>
      <w:r w:rsidR="00DC305E" w:rsidRPr="00441DEE">
        <w:rPr>
          <w:sz w:val="28"/>
          <w:szCs w:val="28"/>
        </w:rPr>
        <w:t>Все основные налоги, формирующие консолидированный бюджет Российской Федерации, показали существенные темпы роста.</w:t>
      </w:r>
    </w:p>
    <w:p w:rsidR="00DC305E" w:rsidRDefault="0002417D" w:rsidP="003734A6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12FB">
        <w:rPr>
          <w:color w:val="000000"/>
          <w:sz w:val="28"/>
          <w:szCs w:val="28"/>
        </w:rPr>
        <w:t xml:space="preserve">о налогу на прибыль поступило </w:t>
      </w:r>
      <w:r w:rsidR="00D50602">
        <w:rPr>
          <w:color w:val="000000"/>
          <w:sz w:val="28"/>
          <w:szCs w:val="28"/>
        </w:rPr>
        <w:t>74</w:t>
      </w:r>
      <w:r w:rsidR="008012FB">
        <w:rPr>
          <w:color w:val="000000"/>
          <w:sz w:val="28"/>
          <w:szCs w:val="28"/>
        </w:rPr>
        <w:t xml:space="preserve"> </w:t>
      </w:r>
      <w:proofErr w:type="gramStart"/>
      <w:r w:rsidR="008012FB">
        <w:rPr>
          <w:color w:val="000000"/>
          <w:sz w:val="28"/>
          <w:szCs w:val="28"/>
        </w:rPr>
        <w:t>млрд</w:t>
      </w:r>
      <w:proofErr w:type="gramEnd"/>
      <w:r w:rsidR="008012FB">
        <w:rPr>
          <w:color w:val="000000"/>
          <w:sz w:val="28"/>
          <w:szCs w:val="28"/>
        </w:rPr>
        <w:t xml:space="preserve"> рублей </w:t>
      </w:r>
      <w:r>
        <w:rPr>
          <w:color w:val="000000"/>
          <w:sz w:val="28"/>
          <w:szCs w:val="28"/>
        </w:rPr>
        <w:t>(</w:t>
      </w:r>
      <w:r w:rsidR="008012FB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>на 53%),</w:t>
      </w:r>
      <w:r w:rsidR="008012FB">
        <w:rPr>
          <w:color w:val="000000"/>
          <w:sz w:val="28"/>
          <w:szCs w:val="28"/>
        </w:rPr>
        <w:t xml:space="preserve"> по НДС </w:t>
      </w:r>
      <w:r>
        <w:rPr>
          <w:color w:val="000000"/>
          <w:sz w:val="28"/>
          <w:szCs w:val="28"/>
        </w:rPr>
        <w:t>поступило</w:t>
      </w:r>
      <w:r w:rsidR="008012FB">
        <w:rPr>
          <w:color w:val="000000"/>
          <w:sz w:val="28"/>
          <w:szCs w:val="28"/>
        </w:rPr>
        <w:t xml:space="preserve"> </w:t>
      </w:r>
      <w:r w:rsidR="00D50602">
        <w:rPr>
          <w:color w:val="000000"/>
          <w:sz w:val="28"/>
          <w:szCs w:val="28"/>
        </w:rPr>
        <w:t>57,6</w:t>
      </w:r>
      <w:r w:rsidR="008012FB">
        <w:rPr>
          <w:color w:val="000000"/>
          <w:sz w:val="28"/>
          <w:szCs w:val="28"/>
        </w:rPr>
        <w:t xml:space="preserve"> млрд рублей </w:t>
      </w:r>
      <w:r>
        <w:rPr>
          <w:color w:val="000000"/>
          <w:sz w:val="28"/>
          <w:szCs w:val="28"/>
        </w:rPr>
        <w:t>(</w:t>
      </w:r>
      <w:r w:rsidR="008012FB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>ение</w:t>
      </w:r>
      <w:r w:rsidR="008012FB">
        <w:rPr>
          <w:color w:val="000000"/>
          <w:sz w:val="28"/>
          <w:szCs w:val="28"/>
        </w:rPr>
        <w:t xml:space="preserve"> на 2</w:t>
      </w:r>
      <w:r w:rsidR="00D50602">
        <w:rPr>
          <w:color w:val="000000"/>
          <w:sz w:val="28"/>
          <w:szCs w:val="28"/>
        </w:rPr>
        <w:t>4,8</w:t>
      </w:r>
      <w:r w:rsidR="008012F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), по </w:t>
      </w:r>
      <w:r w:rsidR="00DC305E" w:rsidRPr="00441DEE">
        <w:rPr>
          <w:sz w:val="28"/>
          <w:szCs w:val="28"/>
        </w:rPr>
        <w:t xml:space="preserve">НДФЛ </w:t>
      </w:r>
      <w:r>
        <w:rPr>
          <w:sz w:val="28"/>
          <w:szCs w:val="28"/>
        </w:rPr>
        <w:t>поступило</w:t>
      </w:r>
      <w:r w:rsidR="00DC305E" w:rsidRPr="00441DEE">
        <w:rPr>
          <w:sz w:val="28"/>
          <w:szCs w:val="28"/>
        </w:rPr>
        <w:t xml:space="preserve"> </w:t>
      </w:r>
      <w:r w:rsidR="00D50602">
        <w:rPr>
          <w:sz w:val="28"/>
          <w:szCs w:val="28"/>
        </w:rPr>
        <w:t>60,6</w:t>
      </w:r>
      <w:r w:rsidR="00DC305E" w:rsidRPr="00441DEE">
        <w:rPr>
          <w:sz w:val="28"/>
          <w:szCs w:val="28"/>
        </w:rPr>
        <w:t xml:space="preserve"> млрд</w:t>
      </w:r>
      <w:r w:rsidR="00F359D9" w:rsidRPr="00441DEE">
        <w:rPr>
          <w:sz w:val="28"/>
          <w:szCs w:val="28"/>
        </w:rPr>
        <w:t xml:space="preserve"> </w:t>
      </w:r>
      <w:r w:rsidR="00DC305E" w:rsidRPr="00441DEE">
        <w:rPr>
          <w:sz w:val="28"/>
          <w:szCs w:val="28"/>
        </w:rPr>
        <w:t>руб</w:t>
      </w:r>
      <w:r w:rsidR="00D50602">
        <w:rPr>
          <w:sz w:val="28"/>
          <w:szCs w:val="28"/>
        </w:rPr>
        <w:t>лей</w:t>
      </w:r>
      <w:r w:rsidR="00DC305E" w:rsidRPr="00441DEE">
        <w:rPr>
          <w:sz w:val="28"/>
          <w:szCs w:val="28"/>
        </w:rPr>
        <w:t xml:space="preserve"> </w:t>
      </w:r>
      <w:r>
        <w:rPr>
          <w:sz w:val="28"/>
          <w:szCs w:val="28"/>
        </w:rPr>
        <w:t>(увеличение</w:t>
      </w:r>
      <w:r w:rsidR="00DC305E" w:rsidRPr="00441DEE">
        <w:rPr>
          <w:sz w:val="28"/>
          <w:szCs w:val="28"/>
        </w:rPr>
        <w:t xml:space="preserve"> на </w:t>
      </w:r>
      <w:r w:rsidR="00D50602">
        <w:rPr>
          <w:sz w:val="28"/>
          <w:szCs w:val="28"/>
        </w:rPr>
        <w:t>25,2</w:t>
      </w:r>
      <w:r w:rsidR="00DC305E" w:rsidRPr="00441DEE">
        <w:rPr>
          <w:sz w:val="28"/>
          <w:szCs w:val="28"/>
        </w:rPr>
        <w:t>%</w:t>
      </w:r>
      <w:r w:rsidR="00D50602">
        <w:rPr>
          <w:sz w:val="28"/>
          <w:szCs w:val="28"/>
        </w:rPr>
        <w:t xml:space="preserve"> и</w:t>
      </w:r>
      <w:r w:rsidR="00DC305E" w:rsidRPr="00441DEE">
        <w:rPr>
          <w:sz w:val="28"/>
          <w:szCs w:val="28"/>
        </w:rPr>
        <w:t xml:space="preserve"> на </w:t>
      </w:r>
      <w:r w:rsidR="00D50602">
        <w:rPr>
          <w:sz w:val="28"/>
          <w:szCs w:val="28"/>
        </w:rPr>
        <w:t>10,4</w:t>
      </w:r>
      <w:r w:rsidR="00DC305E" w:rsidRPr="00441DEE">
        <w:rPr>
          <w:sz w:val="28"/>
          <w:szCs w:val="28"/>
        </w:rPr>
        <w:t xml:space="preserve">% </w:t>
      </w:r>
      <w:r w:rsidR="00D50602">
        <w:rPr>
          <w:sz w:val="28"/>
          <w:szCs w:val="28"/>
        </w:rPr>
        <w:t>выше</w:t>
      </w:r>
      <w:r w:rsidR="00DC305E" w:rsidRPr="00441DEE">
        <w:rPr>
          <w:sz w:val="28"/>
          <w:szCs w:val="28"/>
        </w:rPr>
        <w:t xml:space="preserve"> темпа роста фонда оплаты труда в регионе</w:t>
      </w:r>
      <w:r>
        <w:rPr>
          <w:sz w:val="28"/>
          <w:szCs w:val="28"/>
        </w:rPr>
        <w:t>; ч</w:t>
      </w:r>
      <w:r w:rsidR="00DC305E" w:rsidRPr="00441DEE">
        <w:rPr>
          <w:sz w:val="28"/>
          <w:szCs w:val="28"/>
        </w:rPr>
        <w:t xml:space="preserve">то </w:t>
      </w:r>
      <w:r w:rsidR="00F359D9" w:rsidRPr="00441DEE">
        <w:rPr>
          <w:sz w:val="28"/>
          <w:szCs w:val="28"/>
        </w:rPr>
        <w:t>связано</w:t>
      </w:r>
      <w:r w:rsidR="00D50602">
        <w:rPr>
          <w:sz w:val="28"/>
          <w:szCs w:val="28"/>
        </w:rPr>
        <w:t>, в основном,</w:t>
      </w:r>
      <w:r w:rsidR="00F359D9" w:rsidRPr="00441DEE">
        <w:rPr>
          <w:sz w:val="28"/>
          <w:szCs w:val="28"/>
        </w:rPr>
        <w:t xml:space="preserve"> с</w:t>
      </w:r>
      <w:r w:rsidR="00DC305E" w:rsidRPr="00441DEE">
        <w:rPr>
          <w:sz w:val="28"/>
          <w:szCs w:val="28"/>
        </w:rPr>
        <w:t xml:space="preserve"> </w:t>
      </w:r>
      <w:r w:rsidR="00D50602" w:rsidRPr="00D50602">
        <w:rPr>
          <w:sz w:val="28"/>
          <w:szCs w:val="28"/>
        </w:rPr>
        <w:t xml:space="preserve">разовой </w:t>
      </w:r>
      <w:r w:rsidR="00D50602">
        <w:rPr>
          <w:sz w:val="28"/>
          <w:szCs w:val="28"/>
        </w:rPr>
        <w:t>у</w:t>
      </w:r>
      <w:r w:rsidR="00D50602" w:rsidRPr="00D50602">
        <w:rPr>
          <w:sz w:val="28"/>
          <w:szCs w:val="28"/>
        </w:rPr>
        <w:t>платой налога с дивидендов, выплаченных учредителю за период с 2015 года по 6 месяцев 2022 года по организации ООО «Разрез Восточный» в сумме 4,8</w:t>
      </w:r>
      <w:r w:rsidR="00D50602">
        <w:rPr>
          <w:sz w:val="28"/>
          <w:szCs w:val="28"/>
        </w:rPr>
        <w:t> </w:t>
      </w:r>
      <w:proofErr w:type="gramStart"/>
      <w:r w:rsidR="00D50602" w:rsidRPr="00D50602">
        <w:rPr>
          <w:sz w:val="28"/>
          <w:szCs w:val="28"/>
        </w:rPr>
        <w:t>млрд</w:t>
      </w:r>
      <w:proofErr w:type="gramEnd"/>
      <w:r w:rsidR="00D50602">
        <w:rPr>
          <w:sz w:val="28"/>
          <w:szCs w:val="28"/>
        </w:rPr>
        <w:t xml:space="preserve"> </w:t>
      </w:r>
      <w:r w:rsidR="00D50602" w:rsidRPr="00D50602">
        <w:rPr>
          <w:sz w:val="28"/>
          <w:szCs w:val="28"/>
        </w:rPr>
        <w:t>руб</w:t>
      </w:r>
      <w:r w:rsidR="00D50602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D50602" w:rsidRPr="00D50602">
        <w:rPr>
          <w:sz w:val="28"/>
          <w:szCs w:val="28"/>
        </w:rPr>
        <w:t>.</w:t>
      </w:r>
      <w:r w:rsidR="003734A6">
        <w:rPr>
          <w:sz w:val="28"/>
          <w:szCs w:val="28"/>
        </w:rPr>
        <w:t xml:space="preserve"> </w:t>
      </w:r>
      <w:r w:rsidR="00DC305E" w:rsidRPr="00441DEE">
        <w:rPr>
          <w:sz w:val="28"/>
          <w:szCs w:val="28"/>
        </w:rPr>
        <w:t>В целом за год ожидаются поступления НДФЛ более 8</w:t>
      </w:r>
      <w:r w:rsidR="00D50602">
        <w:rPr>
          <w:sz w:val="28"/>
          <w:szCs w:val="28"/>
        </w:rPr>
        <w:t>3,9</w:t>
      </w:r>
      <w:r w:rsidR="00DC305E" w:rsidRPr="00441DEE">
        <w:rPr>
          <w:sz w:val="28"/>
          <w:szCs w:val="28"/>
        </w:rPr>
        <w:t xml:space="preserve"> </w:t>
      </w:r>
      <w:proofErr w:type="gramStart"/>
      <w:r w:rsidR="00DC305E" w:rsidRPr="00441DEE">
        <w:rPr>
          <w:sz w:val="28"/>
          <w:szCs w:val="28"/>
        </w:rPr>
        <w:t>млрд</w:t>
      </w:r>
      <w:proofErr w:type="gramEnd"/>
      <w:r w:rsidR="00F359D9" w:rsidRPr="00441DEE">
        <w:rPr>
          <w:sz w:val="28"/>
          <w:szCs w:val="28"/>
        </w:rPr>
        <w:t xml:space="preserve"> </w:t>
      </w:r>
      <w:r w:rsidR="00DC305E" w:rsidRPr="00441DEE">
        <w:rPr>
          <w:sz w:val="28"/>
          <w:szCs w:val="28"/>
        </w:rPr>
        <w:t>руб</w:t>
      </w:r>
      <w:r w:rsidR="00D50602">
        <w:rPr>
          <w:sz w:val="28"/>
          <w:szCs w:val="28"/>
        </w:rPr>
        <w:t>лей</w:t>
      </w:r>
      <w:r w:rsidR="00DC305E" w:rsidRPr="00441DEE">
        <w:rPr>
          <w:sz w:val="28"/>
          <w:szCs w:val="28"/>
        </w:rPr>
        <w:t xml:space="preserve">, выполнение плановых назначений на уровне </w:t>
      </w:r>
      <w:r w:rsidR="00D50602">
        <w:rPr>
          <w:sz w:val="28"/>
          <w:szCs w:val="28"/>
        </w:rPr>
        <w:t>103,3</w:t>
      </w:r>
      <w:r w:rsidR="00DC305E" w:rsidRPr="00441DEE">
        <w:rPr>
          <w:sz w:val="28"/>
          <w:szCs w:val="28"/>
        </w:rPr>
        <w:t>%.</w:t>
      </w:r>
    </w:p>
    <w:p w:rsidR="00FA0A43" w:rsidRPr="00FA0A43" w:rsidRDefault="003734A6" w:rsidP="00FA0A43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E0978">
        <w:rPr>
          <w:sz w:val="28"/>
          <w:szCs w:val="28"/>
        </w:rPr>
        <w:t xml:space="preserve">оступления по </w:t>
      </w:r>
      <w:r w:rsidRPr="00970631">
        <w:rPr>
          <w:sz w:val="28"/>
          <w:szCs w:val="28"/>
        </w:rPr>
        <w:t>налогам на совокупный доход превысили 17</w:t>
      </w:r>
      <w:r>
        <w:rPr>
          <w:sz w:val="28"/>
          <w:szCs w:val="28"/>
        </w:rPr>
        <w:t xml:space="preserve"> миллиардов рублей, в основном за счет роста </w:t>
      </w:r>
      <w:r w:rsidR="00FA0A43">
        <w:rPr>
          <w:sz w:val="28"/>
          <w:szCs w:val="28"/>
        </w:rPr>
        <w:t xml:space="preserve">поступлений по </w:t>
      </w:r>
      <w:r>
        <w:rPr>
          <w:sz w:val="28"/>
          <w:szCs w:val="28"/>
        </w:rPr>
        <w:t>УСН. Кроме того, почти в 2 раза</w:t>
      </w:r>
      <w:r w:rsidRPr="009C79A1">
        <w:rPr>
          <w:sz w:val="28"/>
          <w:szCs w:val="28"/>
        </w:rPr>
        <w:t xml:space="preserve"> </w:t>
      </w:r>
      <w:r w:rsidR="009E57B0">
        <w:rPr>
          <w:sz w:val="28"/>
          <w:szCs w:val="28"/>
        </w:rPr>
        <w:t xml:space="preserve">выросли </w:t>
      </w:r>
      <w:r>
        <w:rPr>
          <w:sz w:val="28"/>
          <w:szCs w:val="28"/>
        </w:rPr>
        <w:t>поступления п</w:t>
      </w:r>
      <w:r w:rsidRPr="009C79A1">
        <w:rPr>
          <w:sz w:val="28"/>
          <w:szCs w:val="28"/>
        </w:rPr>
        <w:t>о налогу на профессиональный доход</w:t>
      </w:r>
      <w:r w:rsidR="009E57B0">
        <w:rPr>
          <w:sz w:val="28"/>
          <w:szCs w:val="28"/>
        </w:rPr>
        <w:t>,</w:t>
      </w:r>
      <w:r>
        <w:rPr>
          <w:sz w:val="28"/>
          <w:szCs w:val="28"/>
        </w:rPr>
        <w:t xml:space="preserve"> чему способствовал</w:t>
      </w:r>
      <w:r w:rsidR="009E57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E57B0">
        <w:rPr>
          <w:sz w:val="28"/>
          <w:szCs w:val="28"/>
        </w:rPr>
        <w:t>увеличение с</w:t>
      </w:r>
      <w:r w:rsidR="009E57B0" w:rsidRPr="00FA0A43">
        <w:rPr>
          <w:sz w:val="28"/>
          <w:szCs w:val="28"/>
        </w:rPr>
        <w:t xml:space="preserve"> начала этого года на 41 тысячу</w:t>
      </w:r>
      <w:r w:rsidR="009E57B0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</w:t>
      </w:r>
      <w:proofErr w:type="spellStart"/>
      <w:r w:rsidRPr="009C79A1">
        <w:rPr>
          <w:sz w:val="28"/>
          <w:szCs w:val="28"/>
        </w:rPr>
        <w:t>самозанятых</w:t>
      </w:r>
      <w:proofErr w:type="spellEnd"/>
      <w:r w:rsidRPr="009C79A1">
        <w:rPr>
          <w:sz w:val="28"/>
          <w:szCs w:val="28"/>
        </w:rPr>
        <w:t xml:space="preserve"> граждан</w:t>
      </w:r>
      <w:r w:rsidR="009E57B0">
        <w:rPr>
          <w:sz w:val="28"/>
          <w:szCs w:val="28"/>
        </w:rPr>
        <w:t>:</w:t>
      </w:r>
      <w:r w:rsidR="00FA0A43">
        <w:rPr>
          <w:sz w:val="28"/>
          <w:szCs w:val="28"/>
        </w:rPr>
        <w:t xml:space="preserve"> </w:t>
      </w:r>
      <w:r w:rsidR="00FA0A43" w:rsidRPr="00FA0A43">
        <w:rPr>
          <w:sz w:val="28"/>
          <w:szCs w:val="28"/>
        </w:rPr>
        <w:t xml:space="preserve">на 19 октября 2022 года </w:t>
      </w:r>
      <w:r w:rsidR="009E57B0">
        <w:rPr>
          <w:sz w:val="28"/>
          <w:szCs w:val="28"/>
        </w:rPr>
        <w:t xml:space="preserve">количество </w:t>
      </w:r>
      <w:r w:rsidR="009E57B0" w:rsidRPr="00FA0A43">
        <w:rPr>
          <w:sz w:val="28"/>
          <w:szCs w:val="28"/>
        </w:rPr>
        <w:t xml:space="preserve">налогоплательщиков, </w:t>
      </w:r>
      <w:r w:rsidR="009E57B0">
        <w:rPr>
          <w:sz w:val="28"/>
          <w:szCs w:val="28"/>
        </w:rPr>
        <w:t>у</w:t>
      </w:r>
      <w:r w:rsidR="009E57B0" w:rsidRPr="00FA0A43">
        <w:rPr>
          <w:sz w:val="28"/>
          <w:szCs w:val="28"/>
        </w:rPr>
        <w:t>плачивающих НПД</w:t>
      </w:r>
      <w:r w:rsidR="009E57B0">
        <w:rPr>
          <w:sz w:val="28"/>
          <w:szCs w:val="28"/>
        </w:rPr>
        <w:t>, составило</w:t>
      </w:r>
      <w:r w:rsidR="009E57B0" w:rsidRPr="00FA0A43">
        <w:rPr>
          <w:sz w:val="28"/>
          <w:szCs w:val="28"/>
        </w:rPr>
        <w:t xml:space="preserve"> </w:t>
      </w:r>
      <w:r w:rsidR="00FA0A43" w:rsidRPr="00FA0A43">
        <w:rPr>
          <w:sz w:val="28"/>
          <w:szCs w:val="28"/>
        </w:rPr>
        <w:t>124 тыс</w:t>
      </w:r>
      <w:r w:rsidR="009E57B0">
        <w:rPr>
          <w:sz w:val="28"/>
          <w:szCs w:val="28"/>
        </w:rPr>
        <w:t>ячи</w:t>
      </w:r>
      <w:r>
        <w:rPr>
          <w:sz w:val="28"/>
          <w:szCs w:val="28"/>
        </w:rPr>
        <w:t>.</w:t>
      </w:r>
      <w:r w:rsidR="00FA0A43" w:rsidRPr="00FA0A43">
        <w:rPr>
          <w:sz w:val="28"/>
          <w:szCs w:val="28"/>
        </w:rPr>
        <w:t xml:space="preserve"> </w:t>
      </w:r>
      <w:r w:rsidR="00FA0A43">
        <w:rPr>
          <w:sz w:val="28"/>
          <w:szCs w:val="28"/>
        </w:rPr>
        <w:t>Уплачено</w:t>
      </w:r>
      <w:r w:rsidR="00FA0A43" w:rsidRPr="00FA0A43">
        <w:rPr>
          <w:sz w:val="28"/>
          <w:szCs w:val="28"/>
        </w:rPr>
        <w:t xml:space="preserve"> 1,2 </w:t>
      </w:r>
      <w:proofErr w:type="gramStart"/>
      <w:r w:rsidR="00FA0A43" w:rsidRPr="00FA0A43">
        <w:rPr>
          <w:sz w:val="28"/>
          <w:szCs w:val="28"/>
        </w:rPr>
        <w:t>млрд</w:t>
      </w:r>
      <w:proofErr w:type="gramEnd"/>
      <w:r w:rsidR="00FA0A43" w:rsidRPr="00FA0A43">
        <w:rPr>
          <w:sz w:val="28"/>
          <w:szCs w:val="28"/>
        </w:rPr>
        <w:t xml:space="preserve"> рублей.</w:t>
      </w:r>
    </w:p>
    <w:p w:rsidR="003734A6" w:rsidRDefault="003734A6" w:rsidP="00373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 w:rsidRPr="00937325">
        <w:rPr>
          <w:sz w:val="28"/>
          <w:szCs w:val="28"/>
        </w:rPr>
        <w:t xml:space="preserve">ложительная динамика поступлений </w:t>
      </w:r>
      <w:r>
        <w:rPr>
          <w:sz w:val="28"/>
          <w:szCs w:val="28"/>
        </w:rPr>
        <w:t xml:space="preserve">достигнута почти по всем </w:t>
      </w:r>
      <w:r w:rsidRPr="00937325">
        <w:rPr>
          <w:sz w:val="28"/>
          <w:szCs w:val="28"/>
        </w:rPr>
        <w:t>основным отраслям</w:t>
      </w:r>
      <w:r>
        <w:rPr>
          <w:sz w:val="28"/>
          <w:szCs w:val="28"/>
        </w:rPr>
        <w:t xml:space="preserve">. </w:t>
      </w:r>
      <w:r w:rsidRPr="00DE0978">
        <w:rPr>
          <w:sz w:val="28"/>
          <w:szCs w:val="28"/>
        </w:rPr>
        <w:t>Наибольшие поступления традиционно формируют в регионе две отрасли</w:t>
      </w:r>
      <w:r w:rsidRPr="000E023A">
        <w:rPr>
          <w:sz w:val="28"/>
          <w:szCs w:val="28"/>
        </w:rPr>
        <w:t xml:space="preserve">: торговля </w:t>
      </w:r>
      <w:r>
        <w:rPr>
          <w:sz w:val="28"/>
          <w:szCs w:val="28"/>
        </w:rPr>
        <w:t xml:space="preserve">(поступления составили </w:t>
      </w:r>
      <w:r w:rsidRPr="000E023A">
        <w:rPr>
          <w:sz w:val="28"/>
          <w:szCs w:val="28"/>
        </w:rPr>
        <w:t xml:space="preserve">58 </w:t>
      </w:r>
      <w:proofErr w:type="gramStart"/>
      <w:r>
        <w:rPr>
          <w:sz w:val="28"/>
          <w:szCs w:val="28"/>
        </w:rPr>
        <w:t>млрд</w:t>
      </w:r>
      <w:proofErr w:type="gramEnd"/>
      <w:r w:rsidRPr="000E023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выросли </w:t>
      </w:r>
      <w:r w:rsidRPr="00970631">
        <w:rPr>
          <w:sz w:val="28"/>
          <w:szCs w:val="28"/>
        </w:rPr>
        <w:t xml:space="preserve">более чем на 14 миллиардов рублей </w:t>
      </w:r>
      <w:r>
        <w:rPr>
          <w:sz w:val="28"/>
          <w:szCs w:val="28"/>
        </w:rPr>
        <w:t xml:space="preserve">или </w:t>
      </w:r>
      <w:r w:rsidRPr="00970631">
        <w:rPr>
          <w:sz w:val="28"/>
          <w:szCs w:val="28"/>
        </w:rPr>
        <w:t>на 31</w:t>
      </w:r>
      <w:r>
        <w:rPr>
          <w:sz w:val="28"/>
          <w:szCs w:val="28"/>
        </w:rPr>
        <w:t>%)</w:t>
      </w:r>
      <w:r w:rsidRPr="000E023A">
        <w:rPr>
          <w:sz w:val="28"/>
          <w:szCs w:val="28"/>
        </w:rPr>
        <w:t xml:space="preserve"> и обрабатывающие производства (</w:t>
      </w:r>
      <w:r>
        <w:rPr>
          <w:sz w:val="28"/>
          <w:szCs w:val="28"/>
        </w:rPr>
        <w:t>поступило</w:t>
      </w:r>
      <w:r w:rsidRPr="000E023A">
        <w:rPr>
          <w:sz w:val="28"/>
          <w:szCs w:val="28"/>
        </w:rPr>
        <w:t xml:space="preserve"> порядка 49 </w:t>
      </w:r>
      <w:r>
        <w:rPr>
          <w:sz w:val="28"/>
          <w:szCs w:val="28"/>
        </w:rPr>
        <w:t>млрд</w:t>
      </w:r>
      <w:r w:rsidRPr="000E023A">
        <w:rPr>
          <w:sz w:val="28"/>
          <w:szCs w:val="28"/>
        </w:rPr>
        <w:t xml:space="preserve"> рублей</w:t>
      </w:r>
      <w:r w:rsidRPr="00970631">
        <w:rPr>
          <w:sz w:val="28"/>
          <w:szCs w:val="28"/>
        </w:rPr>
        <w:t>). Среди лидеров и другие отрасли</w:t>
      </w:r>
      <w:r>
        <w:rPr>
          <w:sz w:val="28"/>
          <w:szCs w:val="28"/>
        </w:rPr>
        <w:t>:</w:t>
      </w:r>
      <w:r w:rsidRPr="009706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0631">
        <w:rPr>
          <w:sz w:val="28"/>
          <w:szCs w:val="28"/>
        </w:rPr>
        <w:t>очти в 5 раз увеличились поступления по предприятиям, добывающим полезные ископаемые. На 29</w:t>
      </w:r>
      <w:r>
        <w:rPr>
          <w:sz w:val="28"/>
          <w:szCs w:val="28"/>
        </w:rPr>
        <w:t>%</w:t>
      </w:r>
      <w:r w:rsidRPr="00970631">
        <w:rPr>
          <w:sz w:val="28"/>
          <w:szCs w:val="28"/>
        </w:rPr>
        <w:t xml:space="preserve"> больше сборов обеспечили организации в сфере деятельности по операциям с недвижимым имуществом.</w:t>
      </w:r>
    </w:p>
    <w:p w:rsidR="00FC3A72" w:rsidRDefault="00D96A83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lastRenderedPageBreak/>
        <w:t>Задолженность</w:t>
      </w:r>
    </w:p>
    <w:p w:rsidR="002B5D0A" w:rsidRPr="00441DEE" w:rsidRDefault="002B5D0A" w:rsidP="002B5D0A">
      <w:pPr>
        <w:spacing w:after="0"/>
        <w:ind w:firstLine="0"/>
        <w:jc w:val="center"/>
        <w:rPr>
          <w:sz w:val="28"/>
          <w:szCs w:val="28"/>
          <w:u w:val="single"/>
        </w:rPr>
      </w:pPr>
      <w:r w:rsidRPr="002B5D0A">
        <w:rPr>
          <w:noProof/>
        </w:rPr>
        <w:drawing>
          <wp:inline distT="0" distB="0" distL="0" distR="0" wp14:anchorId="0386D97D" wp14:editId="675250D9">
            <wp:extent cx="2305050" cy="1728789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8255" cy="17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0B" w:rsidRDefault="008012FB" w:rsidP="0078500B">
      <w:pPr>
        <w:spacing w:after="0" w:line="312" w:lineRule="auto"/>
        <w:rPr>
          <w:sz w:val="28"/>
          <w:szCs w:val="28"/>
        </w:rPr>
      </w:pPr>
      <w:r w:rsidRPr="008012FB">
        <w:rPr>
          <w:sz w:val="28"/>
          <w:szCs w:val="28"/>
        </w:rPr>
        <w:t>Объем налоговой задолженности</w:t>
      </w:r>
      <w:r>
        <w:rPr>
          <w:sz w:val="28"/>
          <w:szCs w:val="28"/>
        </w:rPr>
        <w:t xml:space="preserve"> на 1 </w:t>
      </w:r>
      <w:r w:rsidR="008E669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012FB">
        <w:rPr>
          <w:sz w:val="28"/>
          <w:szCs w:val="28"/>
        </w:rPr>
        <w:t>составил 2</w:t>
      </w:r>
      <w:r w:rsidR="008E669D">
        <w:rPr>
          <w:sz w:val="28"/>
          <w:szCs w:val="28"/>
        </w:rPr>
        <w:t>4</w:t>
      </w:r>
      <w:r w:rsidRPr="008012FB">
        <w:rPr>
          <w:sz w:val="28"/>
          <w:szCs w:val="28"/>
        </w:rPr>
        <w:t>,</w:t>
      </w:r>
      <w:r w:rsidR="008E669D">
        <w:rPr>
          <w:sz w:val="28"/>
          <w:szCs w:val="28"/>
        </w:rPr>
        <w:t>3</w:t>
      </w:r>
      <w:r w:rsidRPr="008012FB">
        <w:rPr>
          <w:sz w:val="28"/>
          <w:szCs w:val="28"/>
        </w:rPr>
        <w:t xml:space="preserve"> </w:t>
      </w:r>
      <w:proofErr w:type="gramStart"/>
      <w:r w:rsidRPr="008012FB">
        <w:rPr>
          <w:sz w:val="28"/>
          <w:szCs w:val="28"/>
        </w:rPr>
        <w:t>млрд</w:t>
      </w:r>
      <w:proofErr w:type="gramEnd"/>
      <w:r w:rsidRPr="008012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012F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E669D">
        <w:rPr>
          <w:sz w:val="28"/>
          <w:szCs w:val="28"/>
        </w:rPr>
        <w:t> 9</w:t>
      </w:r>
      <w:r w:rsidR="004D207A">
        <w:rPr>
          <w:sz w:val="28"/>
          <w:szCs w:val="28"/>
        </w:rPr>
        <w:t> </w:t>
      </w:r>
      <w:r w:rsidR="008E669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он</w:t>
      </w:r>
      <w:r w:rsidRPr="008012FB">
        <w:rPr>
          <w:sz w:val="28"/>
          <w:szCs w:val="28"/>
        </w:rPr>
        <w:t xml:space="preserve"> </w:t>
      </w:r>
      <w:r w:rsidR="008E669D">
        <w:rPr>
          <w:sz w:val="28"/>
          <w:szCs w:val="28"/>
        </w:rPr>
        <w:t>сократился</w:t>
      </w:r>
      <w:r w:rsidRPr="008012FB">
        <w:rPr>
          <w:sz w:val="28"/>
          <w:szCs w:val="28"/>
        </w:rPr>
        <w:t xml:space="preserve"> на 0,</w:t>
      </w:r>
      <w:r w:rsidR="008E669D">
        <w:rPr>
          <w:sz w:val="28"/>
          <w:szCs w:val="28"/>
        </w:rPr>
        <w:t>9</w:t>
      </w:r>
      <w:r w:rsidRPr="008012FB">
        <w:rPr>
          <w:sz w:val="28"/>
          <w:szCs w:val="28"/>
        </w:rPr>
        <w:t xml:space="preserve"> </w:t>
      </w:r>
      <w:proofErr w:type="gramStart"/>
      <w:r w:rsidRPr="008012FB">
        <w:rPr>
          <w:sz w:val="28"/>
          <w:szCs w:val="28"/>
        </w:rPr>
        <w:t>млрд</w:t>
      </w:r>
      <w:proofErr w:type="gramEnd"/>
      <w:r w:rsidRPr="008012F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012FB">
        <w:rPr>
          <w:sz w:val="28"/>
          <w:szCs w:val="28"/>
        </w:rPr>
        <w:t xml:space="preserve"> или на </w:t>
      </w:r>
      <w:r w:rsidR="008E669D">
        <w:rPr>
          <w:sz w:val="28"/>
          <w:szCs w:val="28"/>
        </w:rPr>
        <w:t>3,8</w:t>
      </w:r>
      <w:r w:rsidRPr="008012FB">
        <w:rPr>
          <w:sz w:val="28"/>
          <w:szCs w:val="28"/>
        </w:rPr>
        <w:t xml:space="preserve">%. </w:t>
      </w:r>
      <w:r w:rsidR="008E669D" w:rsidRPr="00893298">
        <w:rPr>
          <w:sz w:val="28"/>
          <w:szCs w:val="28"/>
        </w:rPr>
        <w:t>На снижение задолженности повлияли уплата текущих начислений крупными налогоплательщиками</w:t>
      </w:r>
      <w:r w:rsidR="004D207A">
        <w:rPr>
          <w:sz w:val="28"/>
          <w:szCs w:val="28"/>
        </w:rPr>
        <w:t xml:space="preserve"> и</w:t>
      </w:r>
      <w:r w:rsidR="008E669D" w:rsidRPr="00893298">
        <w:rPr>
          <w:sz w:val="28"/>
          <w:szCs w:val="28"/>
        </w:rPr>
        <w:t xml:space="preserve"> списание безнадежной к взысканию задолженности</w:t>
      </w:r>
      <w:r w:rsidR="008E669D">
        <w:rPr>
          <w:sz w:val="28"/>
          <w:szCs w:val="28"/>
        </w:rPr>
        <w:t>.</w:t>
      </w:r>
    </w:p>
    <w:p w:rsidR="008012FB" w:rsidRPr="008012FB" w:rsidRDefault="008012FB" w:rsidP="0078500B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8012FB">
        <w:rPr>
          <w:sz w:val="28"/>
          <w:szCs w:val="28"/>
        </w:rPr>
        <w:t>адолженност</w:t>
      </w:r>
      <w:r>
        <w:rPr>
          <w:sz w:val="28"/>
          <w:szCs w:val="28"/>
        </w:rPr>
        <w:t>ь</w:t>
      </w:r>
      <w:r w:rsidRPr="008012FB">
        <w:rPr>
          <w:sz w:val="28"/>
          <w:szCs w:val="28"/>
        </w:rPr>
        <w:t xml:space="preserve"> по страховым взносам за </w:t>
      </w:r>
      <w:r w:rsidR="008E669D">
        <w:rPr>
          <w:sz w:val="28"/>
          <w:szCs w:val="28"/>
        </w:rPr>
        <w:t>9 месяцев</w:t>
      </w:r>
      <w:r w:rsidRPr="008012FB">
        <w:rPr>
          <w:sz w:val="28"/>
          <w:szCs w:val="28"/>
        </w:rPr>
        <w:t xml:space="preserve"> уменьшил</w:t>
      </w:r>
      <w:r>
        <w:rPr>
          <w:sz w:val="28"/>
          <w:szCs w:val="28"/>
        </w:rPr>
        <w:t>ась</w:t>
      </w:r>
      <w:r w:rsidRPr="008012FB">
        <w:rPr>
          <w:sz w:val="28"/>
          <w:szCs w:val="28"/>
        </w:rPr>
        <w:t xml:space="preserve"> на </w:t>
      </w:r>
      <w:r w:rsidR="008E669D">
        <w:rPr>
          <w:sz w:val="28"/>
          <w:szCs w:val="28"/>
        </w:rPr>
        <w:t xml:space="preserve">0,6 </w:t>
      </w:r>
      <w:proofErr w:type="gramStart"/>
      <w:r w:rsidR="008E669D">
        <w:rPr>
          <w:sz w:val="28"/>
          <w:szCs w:val="28"/>
        </w:rPr>
        <w:t>млрд</w:t>
      </w:r>
      <w:proofErr w:type="gramEnd"/>
      <w:r w:rsidRPr="008012FB">
        <w:rPr>
          <w:sz w:val="28"/>
          <w:szCs w:val="28"/>
        </w:rPr>
        <w:t xml:space="preserve"> рублей или на </w:t>
      </w:r>
      <w:r w:rsidR="008E669D">
        <w:rPr>
          <w:sz w:val="28"/>
          <w:szCs w:val="28"/>
        </w:rPr>
        <w:t>10</w:t>
      </w:r>
      <w:r w:rsidRPr="008012FB">
        <w:rPr>
          <w:sz w:val="28"/>
          <w:szCs w:val="28"/>
        </w:rPr>
        <w:t>,</w:t>
      </w:r>
      <w:r w:rsidR="008E669D">
        <w:rPr>
          <w:sz w:val="28"/>
          <w:szCs w:val="28"/>
        </w:rPr>
        <w:t>2</w:t>
      </w:r>
      <w:r w:rsidRPr="008012FB">
        <w:rPr>
          <w:sz w:val="28"/>
          <w:szCs w:val="28"/>
        </w:rPr>
        <w:t>% и составил</w:t>
      </w:r>
      <w:r>
        <w:rPr>
          <w:sz w:val="28"/>
          <w:szCs w:val="28"/>
        </w:rPr>
        <w:t>а</w:t>
      </w:r>
      <w:r w:rsidRPr="008012FB">
        <w:rPr>
          <w:sz w:val="28"/>
          <w:szCs w:val="28"/>
        </w:rPr>
        <w:t xml:space="preserve"> 5,</w:t>
      </w:r>
      <w:r w:rsidR="008E669D">
        <w:rPr>
          <w:sz w:val="28"/>
          <w:szCs w:val="28"/>
        </w:rPr>
        <w:t xml:space="preserve">2 млрд рублей. </w:t>
      </w:r>
      <w:r w:rsidRPr="008012FB">
        <w:rPr>
          <w:sz w:val="28"/>
          <w:szCs w:val="28"/>
        </w:rPr>
        <w:t xml:space="preserve">Можно отметить значительное уменьшение </w:t>
      </w:r>
      <w:r w:rsidR="0080240B">
        <w:rPr>
          <w:sz w:val="28"/>
          <w:szCs w:val="28"/>
        </w:rPr>
        <w:t xml:space="preserve">в регионе </w:t>
      </w:r>
      <w:r w:rsidRPr="008012FB">
        <w:rPr>
          <w:sz w:val="28"/>
          <w:szCs w:val="28"/>
        </w:rPr>
        <w:t>задолженности по имущественным налогам</w:t>
      </w:r>
      <w:r w:rsidR="008E669D">
        <w:rPr>
          <w:sz w:val="28"/>
          <w:szCs w:val="28"/>
        </w:rPr>
        <w:t xml:space="preserve"> физических лиц</w:t>
      </w:r>
      <w:r w:rsidRPr="0080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012FB">
        <w:rPr>
          <w:sz w:val="28"/>
          <w:szCs w:val="28"/>
        </w:rPr>
        <w:t>на 0,</w:t>
      </w:r>
      <w:r w:rsidR="008E669D">
        <w:rPr>
          <w:sz w:val="28"/>
          <w:szCs w:val="28"/>
        </w:rPr>
        <w:t>8</w:t>
      </w:r>
      <w:r w:rsidRPr="008012FB">
        <w:rPr>
          <w:sz w:val="28"/>
          <w:szCs w:val="28"/>
        </w:rPr>
        <w:t xml:space="preserve"> </w:t>
      </w:r>
      <w:proofErr w:type="gramStart"/>
      <w:r w:rsidRPr="008012FB">
        <w:rPr>
          <w:sz w:val="28"/>
          <w:szCs w:val="28"/>
        </w:rPr>
        <w:t>млрд</w:t>
      </w:r>
      <w:proofErr w:type="gramEnd"/>
      <w:r w:rsidRPr="008012F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012FB">
        <w:rPr>
          <w:sz w:val="28"/>
          <w:szCs w:val="28"/>
        </w:rPr>
        <w:t xml:space="preserve"> или на 2</w:t>
      </w:r>
      <w:r w:rsidR="008E669D">
        <w:rPr>
          <w:sz w:val="28"/>
          <w:szCs w:val="28"/>
        </w:rPr>
        <w:t>9</w:t>
      </w:r>
      <w:r w:rsidRPr="008012FB">
        <w:rPr>
          <w:sz w:val="28"/>
          <w:szCs w:val="28"/>
        </w:rPr>
        <w:t>,5%</w:t>
      </w:r>
      <w:r>
        <w:rPr>
          <w:sz w:val="28"/>
          <w:szCs w:val="28"/>
        </w:rPr>
        <w:t>,</w:t>
      </w:r>
      <w:r w:rsidRPr="008012FB">
        <w:rPr>
          <w:sz w:val="28"/>
          <w:szCs w:val="28"/>
        </w:rPr>
        <w:t xml:space="preserve"> до </w:t>
      </w:r>
      <w:r w:rsidR="008E669D">
        <w:rPr>
          <w:sz w:val="28"/>
          <w:szCs w:val="28"/>
        </w:rPr>
        <w:t>1,9 млрд рублей.</w:t>
      </w:r>
    </w:p>
    <w:p w:rsidR="008E669D" w:rsidRPr="00893298" w:rsidRDefault="008E669D" w:rsidP="008E669D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Наблюдается снижение объема задолженности </w:t>
      </w:r>
      <w:r w:rsidR="00471C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отношению к аналогичной дате </w:t>
      </w:r>
      <w:r w:rsidRPr="00893298">
        <w:rPr>
          <w:sz w:val="28"/>
          <w:szCs w:val="28"/>
        </w:rPr>
        <w:t>прошлого года</w:t>
      </w:r>
      <w:r>
        <w:rPr>
          <w:sz w:val="28"/>
          <w:szCs w:val="28"/>
        </w:rPr>
        <w:t>.</w:t>
      </w:r>
      <w:r w:rsidRPr="00893298">
        <w:rPr>
          <w:sz w:val="28"/>
          <w:szCs w:val="28"/>
        </w:rPr>
        <w:t xml:space="preserve"> </w:t>
      </w:r>
      <w:r>
        <w:rPr>
          <w:sz w:val="28"/>
          <w:szCs w:val="28"/>
        </w:rPr>
        <w:t>Так, совокупная задолженность</w:t>
      </w:r>
      <w:r w:rsidRPr="00893298">
        <w:rPr>
          <w:sz w:val="28"/>
          <w:szCs w:val="28"/>
        </w:rPr>
        <w:t xml:space="preserve"> уменьшена на 1,6 </w:t>
      </w:r>
      <w:proofErr w:type="gramStart"/>
      <w:r w:rsidRPr="00893298"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</w:t>
      </w:r>
      <w:r w:rsidRPr="0089329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93298">
        <w:rPr>
          <w:sz w:val="28"/>
          <w:szCs w:val="28"/>
        </w:rPr>
        <w:t xml:space="preserve"> или на 6,1</w:t>
      </w:r>
      <w:r>
        <w:rPr>
          <w:sz w:val="28"/>
          <w:szCs w:val="28"/>
        </w:rPr>
        <w:t>%</w:t>
      </w:r>
      <w:r w:rsidR="00471C1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71C1A">
        <w:rPr>
          <w:sz w:val="28"/>
          <w:szCs w:val="28"/>
        </w:rPr>
        <w:t xml:space="preserve">задолженность </w:t>
      </w:r>
      <w:r>
        <w:rPr>
          <w:sz w:val="28"/>
          <w:szCs w:val="28"/>
        </w:rPr>
        <w:t xml:space="preserve">по страховым взносам </w:t>
      </w:r>
      <w:r w:rsidR="00471C1A">
        <w:rPr>
          <w:sz w:val="28"/>
          <w:szCs w:val="28"/>
        </w:rPr>
        <w:t xml:space="preserve">– </w:t>
      </w:r>
      <w:r>
        <w:rPr>
          <w:sz w:val="28"/>
          <w:szCs w:val="28"/>
        </w:rPr>
        <w:t>на 1 млрд</w:t>
      </w:r>
      <w:r w:rsidR="00471C1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71C1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16,6%</w:t>
      </w:r>
      <w:r w:rsidR="00471C1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71C1A">
        <w:rPr>
          <w:sz w:val="28"/>
          <w:szCs w:val="28"/>
        </w:rPr>
        <w:t xml:space="preserve">задолженность </w:t>
      </w:r>
      <w:r w:rsidRPr="00893298">
        <w:rPr>
          <w:sz w:val="28"/>
          <w:szCs w:val="28"/>
        </w:rPr>
        <w:t>по имущественным налогам</w:t>
      </w:r>
      <w:r>
        <w:rPr>
          <w:sz w:val="28"/>
          <w:szCs w:val="28"/>
        </w:rPr>
        <w:t xml:space="preserve"> физических лиц – </w:t>
      </w:r>
      <w:r w:rsidR="00471C1A">
        <w:rPr>
          <w:sz w:val="28"/>
          <w:szCs w:val="28"/>
        </w:rPr>
        <w:t xml:space="preserve">на </w:t>
      </w:r>
      <w:r>
        <w:rPr>
          <w:sz w:val="28"/>
          <w:szCs w:val="28"/>
        </w:rPr>
        <w:t>111млн</w:t>
      </w:r>
      <w:r w:rsidR="00471C1A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на 5,5</w:t>
      </w:r>
      <w:r w:rsidRPr="004945C8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8E669D" w:rsidRPr="00893298" w:rsidRDefault="00471C1A" w:rsidP="008E669D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r w:rsidRPr="00893298">
        <w:rPr>
          <w:sz w:val="28"/>
          <w:szCs w:val="28"/>
        </w:rPr>
        <w:t xml:space="preserve">невозможно </w:t>
      </w:r>
      <w:r w:rsidR="008E669D" w:rsidRPr="00893298">
        <w:rPr>
          <w:sz w:val="28"/>
          <w:szCs w:val="28"/>
        </w:rPr>
        <w:t xml:space="preserve">сравнить наши итоги </w:t>
      </w:r>
      <w:r w:rsidR="008E669D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="008E669D" w:rsidRPr="00792168">
        <w:rPr>
          <w:sz w:val="28"/>
          <w:szCs w:val="28"/>
        </w:rPr>
        <w:t xml:space="preserve"> </w:t>
      </w:r>
      <w:r w:rsidR="008E669D" w:rsidRPr="00893298">
        <w:rPr>
          <w:sz w:val="28"/>
          <w:szCs w:val="28"/>
        </w:rPr>
        <w:t>со среднероссийским</w:t>
      </w:r>
      <w:r>
        <w:rPr>
          <w:sz w:val="28"/>
          <w:szCs w:val="28"/>
        </w:rPr>
        <w:t>и</w:t>
      </w:r>
      <w:r w:rsidR="008E669D" w:rsidRPr="00893298">
        <w:rPr>
          <w:sz w:val="28"/>
          <w:szCs w:val="28"/>
        </w:rPr>
        <w:t>, так как отчетность по Российской</w:t>
      </w:r>
      <w:r w:rsidR="008E669D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>еще</w:t>
      </w:r>
      <w:r w:rsidR="008E669D">
        <w:rPr>
          <w:sz w:val="28"/>
          <w:szCs w:val="28"/>
        </w:rPr>
        <w:t xml:space="preserve"> не сформирована, но по данным за 8 месяцев результат в Новосибирской области гораздо лучше среднероссийского</w:t>
      </w:r>
      <w:r>
        <w:rPr>
          <w:sz w:val="28"/>
          <w:szCs w:val="28"/>
        </w:rPr>
        <w:t>:</w:t>
      </w:r>
      <w:r w:rsidR="008E66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669D">
        <w:rPr>
          <w:sz w:val="28"/>
          <w:szCs w:val="28"/>
        </w:rPr>
        <w:t xml:space="preserve"> регионе задолженность снижается</w:t>
      </w:r>
      <w:r>
        <w:rPr>
          <w:sz w:val="28"/>
          <w:szCs w:val="28"/>
        </w:rPr>
        <w:t>,</w:t>
      </w:r>
      <w:r w:rsidR="008E669D">
        <w:rPr>
          <w:sz w:val="28"/>
          <w:szCs w:val="28"/>
        </w:rPr>
        <w:t xml:space="preserve"> в то время как в среднем по стране она выросла на 16,5%.</w:t>
      </w:r>
    </w:p>
    <w:p w:rsidR="00AB0912" w:rsidRDefault="008012FB" w:rsidP="0078500B">
      <w:pPr>
        <w:spacing w:after="0" w:line="312" w:lineRule="auto"/>
        <w:rPr>
          <w:sz w:val="28"/>
          <w:szCs w:val="28"/>
        </w:rPr>
      </w:pPr>
      <w:r w:rsidRPr="008012FB">
        <w:rPr>
          <w:sz w:val="28"/>
          <w:szCs w:val="28"/>
        </w:rPr>
        <w:t xml:space="preserve">Сокращение задолженности наблюдается несмотря на текущую геополитическую обстановку и действия налоговых органов по поддержке бизнеса при работе с должниками. </w:t>
      </w:r>
      <w:r w:rsidR="00A764FD">
        <w:rPr>
          <w:sz w:val="28"/>
          <w:szCs w:val="28"/>
        </w:rPr>
        <w:t>П</w:t>
      </w:r>
      <w:r w:rsidRPr="008012FB">
        <w:rPr>
          <w:sz w:val="28"/>
          <w:szCs w:val="28"/>
        </w:rPr>
        <w:t xml:space="preserve">ринимаемые налоговыми органами меры поддержки на </w:t>
      </w:r>
      <w:r w:rsidR="00471C1A">
        <w:rPr>
          <w:sz w:val="28"/>
          <w:szCs w:val="28"/>
        </w:rPr>
        <w:t>3,3</w:t>
      </w:r>
      <w:r w:rsidRPr="008012FB">
        <w:rPr>
          <w:sz w:val="28"/>
          <w:szCs w:val="28"/>
        </w:rPr>
        <w:t xml:space="preserve">% снизили эффективность взыскания, которая составила </w:t>
      </w:r>
      <w:r w:rsidR="00471C1A">
        <w:rPr>
          <w:sz w:val="28"/>
          <w:szCs w:val="28"/>
        </w:rPr>
        <w:t>за 8 месяцев 71,2</w:t>
      </w:r>
      <w:r w:rsidRPr="008012FB">
        <w:rPr>
          <w:sz w:val="28"/>
          <w:szCs w:val="28"/>
        </w:rPr>
        <w:t xml:space="preserve">%, однако объем поступлений в бюджет взысканных долгов превысил показатели </w:t>
      </w:r>
      <w:r w:rsidR="00471C1A">
        <w:rPr>
          <w:sz w:val="28"/>
          <w:szCs w:val="28"/>
        </w:rPr>
        <w:t>аналогичного периода</w:t>
      </w:r>
      <w:r w:rsidRPr="008012FB">
        <w:rPr>
          <w:sz w:val="28"/>
          <w:szCs w:val="28"/>
        </w:rPr>
        <w:t xml:space="preserve"> прошлого года на </w:t>
      </w:r>
      <w:r w:rsidR="00471C1A">
        <w:rPr>
          <w:sz w:val="28"/>
          <w:szCs w:val="28"/>
        </w:rPr>
        <w:t>2,1</w:t>
      </w:r>
      <w:r w:rsidR="00A764FD">
        <w:rPr>
          <w:sz w:val="28"/>
          <w:szCs w:val="28"/>
        </w:rPr>
        <w:t> </w:t>
      </w:r>
      <w:proofErr w:type="gramStart"/>
      <w:r w:rsidRPr="008012FB">
        <w:rPr>
          <w:sz w:val="28"/>
          <w:szCs w:val="28"/>
        </w:rPr>
        <w:t>млрд</w:t>
      </w:r>
      <w:proofErr w:type="gramEnd"/>
      <w:r w:rsidRPr="008012FB">
        <w:rPr>
          <w:sz w:val="28"/>
          <w:szCs w:val="28"/>
        </w:rPr>
        <w:t xml:space="preserve"> рублей.</w:t>
      </w:r>
    </w:p>
    <w:p w:rsidR="00A92709" w:rsidRDefault="00D96A83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Банкротство</w:t>
      </w:r>
    </w:p>
    <w:p w:rsidR="0000704D" w:rsidRPr="00441DEE" w:rsidRDefault="0054118E" w:rsidP="0000704D">
      <w:pPr>
        <w:spacing w:after="0"/>
        <w:ind w:firstLine="0"/>
        <w:jc w:val="center"/>
        <w:rPr>
          <w:sz w:val="28"/>
          <w:szCs w:val="28"/>
          <w:u w:val="single"/>
        </w:rPr>
      </w:pPr>
      <w:r w:rsidRPr="0054118E">
        <w:rPr>
          <w:noProof/>
          <w:sz w:val="28"/>
          <w:szCs w:val="28"/>
          <w:u w:val="single"/>
        </w:rPr>
        <w:lastRenderedPageBreak/>
        <w:drawing>
          <wp:inline distT="0" distB="0" distL="0" distR="0" wp14:anchorId="7AEC4D51" wp14:editId="565F0F5D">
            <wp:extent cx="2422566" cy="181692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2904" cy="181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79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E5C15">
        <w:rPr>
          <w:sz w:val="28"/>
          <w:szCs w:val="28"/>
        </w:rPr>
        <w:t xml:space="preserve">истечении действия </w:t>
      </w:r>
      <w:r>
        <w:rPr>
          <w:sz w:val="28"/>
          <w:szCs w:val="28"/>
        </w:rPr>
        <w:t>моратория на банкротство</w:t>
      </w:r>
      <w:r w:rsidRPr="001E5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отметить, что он дал бизнесу передышку и предоставил время </w:t>
      </w:r>
      <w:r w:rsidRPr="000A0448">
        <w:rPr>
          <w:sz w:val="28"/>
          <w:szCs w:val="28"/>
        </w:rPr>
        <w:t>для поиска путей восстановления платежеспособности</w:t>
      </w:r>
      <w:r>
        <w:rPr>
          <w:sz w:val="28"/>
          <w:szCs w:val="28"/>
        </w:rPr>
        <w:t>.</w:t>
      </w:r>
    </w:p>
    <w:p w:rsidR="00BB6B79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Конечно, с начала года в области фиксируется значительный (почти на 7</w:t>
      </w:r>
      <w:r w:rsidR="00D64608">
        <w:rPr>
          <w:sz w:val="28"/>
          <w:szCs w:val="28"/>
        </w:rPr>
        <w:t>6</w:t>
      </w:r>
      <w:r>
        <w:rPr>
          <w:sz w:val="28"/>
          <w:szCs w:val="28"/>
        </w:rPr>
        <w:t>%) прирост количества дел о банкротстве, но по большей части это связано с увеличением числа личных банкротств, которых насчитывается 5,5 тыс. из общего количества дел, составляющего 6,3 тысячи.</w:t>
      </w:r>
    </w:p>
    <w:p w:rsidR="00BB6B79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Динамика поступлений от процедур банкротства, вопреки сложившейся </w:t>
      </w:r>
      <w:r w:rsidRPr="000F3991">
        <w:rPr>
          <w:sz w:val="28"/>
          <w:szCs w:val="28"/>
        </w:rPr>
        <w:t>экономической ситуации</w:t>
      </w:r>
      <w:r>
        <w:rPr>
          <w:sz w:val="28"/>
          <w:szCs w:val="28"/>
        </w:rPr>
        <w:t>,</w:t>
      </w:r>
      <w:r w:rsidRPr="000F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позитивна: в сравнении с аналогичным периодом прошлого года объем поступлений вырос на </w:t>
      </w:r>
      <w:r w:rsidR="00D64608">
        <w:rPr>
          <w:sz w:val="28"/>
          <w:szCs w:val="28"/>
        </w:rPr>
        <w:t>2,2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</w:t>
      </w:r>
      <w:r w:rsidRPr="00C200CD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на </w:t>
      </w:r>
      <w:r w:rsidR="00D64608">
        <w:rPr>
          <w:sz w:val="28"/>
          <w:szCs w:val="28"/>
        </w:rPr>
        <w:t>2</w:t>
      </w:r>
      <w:r>
        <w:rPr>
          <w:sz w:val="28"/>
          <w:szCs w:val="28"/>
        </w:rPr>
        <w:t>3%.</w:t>
      </w:r>
    </w:p>
    <w:p w:rsidR="00BB6B79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Принятые меры поддержки бизнеса и реабилитационная направленность процедур банкротства привели к снижению числа банкро</w:t>
      </w:r>
      <w:proofErr w:type="gramStart"/>
      <w:r>
        <w:rPr>
          <w:sz w:val="28"/>
          <w:szCs w:val="28"/>
        </w:rPr>
        <w:t>тств в к</w:t>
      </w:r>
      <w:proofErr w:type="gramEnd"/>
      <w:r>
        <w:rPr>
          <w:sz w:val="28"/>
          <w:szCs w:val="28"/>
        </w:rPr>
        <w:t xml:space="preserve">орпоративном секторе почти на </w:t>
      </w:r>
      <w:r w:rsidR="00D64608">
        <w:rPr>
          <w:sz w:val="28"/>
          <w:szCs w:val="28"/>
        </w:rPr>
        <w:t>9</w:t>
      </w:r>
      <w:r>
        <w:rPr>
          <w:sz w:val="28"/>
          <w:szCs w:val="28"/>
        </w:rPr>
        <w:t>% в сравнении с началом года.</w:t>
      </w:r>
    </w:p>
    <w:p w:rsidR="00BB6B79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ФНС России </w:t>
      </w:r>
      <w:r w:rsidRPr="007C16DF">
        <w:rPr>
          <w:sz w:val="28"/>
          <w:szCs w:val="28"/>
        </w:rPr>
        <w:t>оперативно реагирует на любые изменения в экономике страны</w:t>
      </w:r>
      <w:r w:rsidR="00D64608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D64608">
        <w:rPr>
          <w:sz w:val="28"/>
          <w:szCs w:val="28"/>
        </w:rPr>
        <w:t> </w:t>
      </w:r>
      <w:r>
        <w:rPr>
          <w:sz w:val="28"/>
          <w:szCs w:val="28"/>
        </w:rPr>
        <w:t xml:space="preserve">сегодня для предотвращения волны банкротств после отмены моратория реализована перспективная модель конструктивного диалога между должником и кредиторами – </w:t>
      </w:r>
      <w:r w:rsidRPr="00F435CA">
        <w:rPr>
          <w:sz w:val="28"/>
          <w:szCs w:val="28"/>
        </w:rPr>
        <w:t>«Площадк</w:t>
      </w:r>
      <w:r>
        <w:rPr>
          <w:sz w:val="28"/>
          <w:szCs w:val="28"/>
        </w:rPr>
        <w:t>а</w:t>
      </w:r>
      <w:r w:rsidRPr="00F435CA">
        <w:rPr>
          <w:sz w:val="28"/>
          <w:szCs w:val="28"/>
        </w:rPr>
        <w:t xml:space="preserve"> реструктуризации долга».</w:t>
      </w:r>
      <w:r w:rsidR="00D64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Главная цель площадки – </w:t>
      </w:r>
      <w:r w:rsidRPr="00F435CA">
        <w:rPr>
          <w:sz w:val="28"/>
          <w:szCs w:val="28"/>
        </w:rPr>
        <w:t>вы</w:t>
      </w:r>
      <w:r>
        <w:rPr>
          <w:sz w:val="28"/>
          <w:szCs w:val="28"/>
        </w:rPr>
        <w:t xml:space="preserve">работать </w:t>
      </w:r>
      <w:r w:rsidRPr="00F435CA">
        <w:rPr>
          <w:sz w:val="28"/>
          <w:szCs w:val="28"/>
        </w:rPr>
        <w:t>оптимальный вариант урегулирования долга и восстановления финансовой устойчивости</w:t>
      </w:r>
      <w:r>
        <w:rPr>
          <w:sz w:val="28"/>
          <w:szCs w:val="28"/>
        </w:rPr>
        <w:t>, разрешить возникшие споры, сохранить компании и рабочие места. Р</w:t>
      </w:r>
      <w:r w:rsidRPr="009451E0">
        <w:rPr>
          <w:sz w:val="28"/>
          <w:szCs w:val="28"/>
        </w:rPr>
        <w:t>еабилитационные процедуры</w:t>
      </w:r>
      <w:r>
        <w:rPr>
          <w:sz w:val="28"/>
          <w:szCs w:val="28"/>
        </w:rPr>
        <w:t xml:space="preserve"> выходят на первый план и являются </w:t>
      </w:r>
      <w:r w:rsidRPr="009451E0">
        <w:rPr>
          <w:sz w:val="28"/>
          <w:szCs w:val="28"/>
        </w:rPr>
        <w:t>одн</w:t>
      </w:r>
      <w:r w:rsidR="0091651B">
        <w:rPr>
          <w:sz w:val="28"/>
          <w:szCs w:val="28"/>
        </w:rPr>
        <w:t>им</w:t>
      </w:r>
      <w:r w:rsidRPr="009451E0">
        <w:rPr>
          <w:sz w:val="28"/>
          <w:szCs w:val="28"/>
        </w:rPr>
        <w:t xml:space="preserve"> из самых эффективных способов возврата долга.</w:t>
      </w:r>
    </w:p>
    <w:p w:rsidR="00BB6B79" w:rsidRDefault="00BB6B79" w:rsidP="00BB6B79">
      <w:pPr>
        <w:spacing w:after="0"/>
        <w:rPr>
          <w:sz w:val="28"/>
          <w:szCs w:val="28"/>
        </w:rPr>
      </w:pPr>
      <w:r w:rsidRPr="00443C0D">
        <w:rPr>
          <w:sz w:val="28"/>
          <w:szCs w:val="28"/>
        </w:rPr>
        <w:t xml:space="preserve">Еще 5 лет назад поступления в рамках мировых соглашений в </w:t>
      </w:r>
      <w:r w:rsidR="0091651B">
        <w:rPr>
          <w:sz w:val="28"/>
          <w:szCs w:val="28"/>
        </w:rPr>
        <w:t>Новосибирской области</w:t>
      </w:r>
      <w:r w:rsidRPr="00443C0D">
        <w:rPr>
          <w:sz w:val="28"/>
          <w:szCs w:val="28"/>
        </w:rPr>
        <w:t xml:space="preserve"> составляли 3,5</w:t>
      </w:r>
      <w:r>
        <w:rPr>
          <w:sz w:val="28"/>
          <w:szCs w:val="28"/>
        </w:rPr>
        <w:t> </w:t>
      </w:r>
      <w:proofErr w:type="gramStart"/>
      <w:r w:rsidRPr="00443C0D">
        <w:rPr>
          <w:sz w:val="28"/>
          <w:szCs w:val="28"/>
        </w:rPr>
        <w:t>млн</w:t>
      </w:r>
      <w:proofErr w:type="gramEnd"/>
      <w:r w:rsidR="0091651B">
        <w:rPr>
          <w:sz w:val="28"/>
          <w:szCs w:val="28"/>
        </w:rPr>
        <w:t xml:space="preserve"> </w:t>
      </w:r>
      <w:r w:rsidRPr="00443C0D">
        <w:rPr>
          <w:sz w:val="28"/>
          <w:szCs w:val="28"/>
        </w:rPr>
        <w:t>руб</w:t>
      </w:r>
      <w:r w:rsidR="0091651B">
        <w:rPr>
          <w:sz w:val="28"/>
          <w:szCs w:val="28"/>
        </w:rPr>
        <w:t>лей</w:t>
      </w:r>
      <w:r w:rsidRPr="00443C0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443C0D">
        <w:rPr>
          <w:sz w:val="28"/>
          <w:szCs w:val="28"/>
        </w:rPr>
        <w:t xml:space="preserve">егодня они выросли в 15 раз – до </w:t>
      </w:r>
      <w:r w:rsidR="00D64608">
        <w:rPr>
          <w:sz w:val="28"/>
          <w:szCs w:val="28"/>
        </w:rPr>
        <w:t>71</w:t>
      </w:r>
      <w:r>
        <w:rPr>
          <w:sz w:val="28"/>
          <w:szCs w:val="28"/>
        </w:rPr>
        <w:t> </w:t>
      </w:r>
      <w:r w:rsidRPr="00443C0D">
        <w:rPr>
          <w:sz w:val="28"/>
          <w:szCs w:val="28"/>
        </w:rPr>
        <w:t>млн</w:t>
      </w:r>
      <w:r w:rsidR="0091651B">
        <w:rPr>
          <w:sz w:val="28"/>
          <w:szCs w:val="28"/>
        </w:rPr>
        <w:t xml:space="preserve"> </w:t>
      </w:r>
      <w:r w:rsidRPr="00443C0D">
        <w:rPr>
          <w:sz w:val="28"/>
          <w:szCs w:val="28"/>
        </w:rPr>
        <w:t>руб</w:t>
      </w:r>
      <w:r w:rsidR="0091651B">
        <w:rPr>
          <w:sz w:val="28"/>
          <w:szCs w:val="28"/>
        </w:rPr>
        <w:t>лей</w:t>
      </w:r>
      <w:r w:rsidRPr="00443C0D">
        <w:rPr>
          <w:sz w:val="28"/>
          <w:szCs w:val="28"/>
        </w:rPr>
        <w:t xml:space="preserve">, а добровольные погашения на стадии инициирования процедуры </w:t>
      </w:r>
      <w:r w:rsidR="0091651B">
        <w:rPr>
          <w:sz w:val="28"/>
          <w:szCs w:val="28"/>
        </w:rPr>
        <w:t xml:space="preserve">банкротства </w:t>
      </w:r>
      <w:r>
        <w:rPr>
          <w:sz w:val="28"/>
          <w:szCs w:val="28"/>
        </w:rPr>
        <w:t xml:space="preserve">за этот же период </w:t>
      </w:r>
      <w:r w:rsidRPr="00443C0D">
        <w:rPr>
          <w:sz w:val="28"/>
          <w:szCs w:val="28"/>
        </w:rPr>
        <w:t xml:space="preserve">увеличились почти в 2 раза </w:t>
      </w:r>
      <w:r w:rsidR="0091651B">
        <w:rPr>
          <w:sz w:val="28"/>
          <w:szCs w:val="28"/>
        </w:rPr>
        <w:t>–</w:t>
      </w:r>
      <w:r w:rsidRPr="00443C0D">
        <w:rPr>
          <w:sz w:val="28"/>
          <w:szCs w:val="28"/>
        </w:rPr>
        <w:t xml:space="preserve"> со 160 до 2</w:t>
      </w:r>
      <w:r w:rsidR="00D64608">
        <w:rPr>
          <w:sz w:val="28"/>
          <w:szCs w:val="28"/>
        </w:rPr>
        <w:t>8</w:t>
      </w:r>
      <w:r w:rsidRPr="00443C0D">
        <w:rPr>
          <w:sz w:val="28"/>
          <w:szCs w:val="28"/>
        </w:rPr>
        <w:t>0 млн</w:t>
      </w:r>
      <w:r w:rsidR="0091651B">
        <w:rPr>
          <w:sz w:val="28"/>
          <w:szCs w:val="28"/>
        </w:rPr>
        <w:t xml:space="preserve"> </w:t>
      </w:r>
      <w:r w:rsidRPr="00443C0D">
        <w:rPr>
          <w:sz w:val="28"/>
          <w:szCs w:val="28"/>
        </w:rPr>
        <w:t>руб</w:t>
      </w:r>
      <w:r w:rsidR="0091651B">
        <w:rPr>
          <w:sz w:val="28"/>
          <w:szCs w:val="28"/>
        </w:rPr>
        <w:t>лей</w:t>
      </w:r>
      <w:r w:rsidRPr="00443C0D">
        <w:rPr>
          <w:sz w:val="28"/>
          <w:szCs w:val="28"/>
        </w:rPr>
        <w:t>.</w:t>
      </w:r>
    </w:p>
    <w:p w:rsidR="00BB6B79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Мировыми соглашениями урегулировано более </w:t>
      </w:r>
      <w:r w:rsidR="00D64608">
        <w:rPr>
          <w:sz w:val="28"/>
          <w:szCs w:val="28"/>
        </w:rPr>
        <w:t>314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млн</w:t>
      </w:r>
      <w:proofErr w:type="gramEnd"/>
      <w:r w:rsidR="0091651B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1651B">
        <w:rPr>
          <w:sz w:val="28"/>
          <w:szCs w:val="28"/>
        </w:rPr>
        <w:t>лей</w:t>
      </w:r>
      <w:r>
        <w:rPr>
          <w:sz w:val="28"/>
          <w:szCs w:val="28"/>
        </w:rPr>
        <w:t xml:space="preserve"> проблемного долга</w:t>
      </w:r>
      <w:r w:rsidR="0091651B">
        <w:rPr>
          <w:sz w:val="28"/>
          <w:szCs w:val="28"/>
        </w:rPr>
        <w:t xml:space="preserve">, </w:t>
      </w:r>
      <w:r>
        <w:rPr>
          <w:sz w:val="28"/>
          <w:szCs w:val="28"/>
        </w:rPr>
        <w:t>и мы работаем с каждым руководителем, чей бизнес пострадал из-за ухудшения экономическо</w:t>
      </w:r>
      <w:r w:rsidR="0091651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1651B">
        <w:rPr>
          <w:sz w:val="28"/>
          <w:szCs w:val="28"/>
        </w:rPr>
        <w:t>ситуации</w:t>
      </w:r>
      <w:r>
        <w:rPr>
          <w:sz w:val="28"/>
          <w:szCs w:val="28"/>
        </w:rPr>
        <w:t>.</w:t>
      </w:r>
    </w:p>
    <w:p w:rsidR="005E2ED5" w:rsidRPr="00441DEE" w:rsidRDefault="00BB6B79" w:rsidP="00BB6B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Незаконные же действия, </w:t>
      </w:r>
      <w:r w:rsidRPr="00FB5872">
        <w:rPr>
          <w:sz w:val="28"/>
          <w:szCs w:val="28"/>
        </w:rPr>
        <w:t>установлен</w:t>
      </w:r>
      <w:r>
        <w:rPr>
          <w:sz w:val="28"/>
          <w:szCs w:val="28"/>
        </w:rPr>
        <w:t>ные</w:t>
      </w:r>
      <w:r w:rsidRPr="00FB5872">
        <w:rPr>
          <w:sz w:val="28"/>
          <w:szCs w:val="28"/>
        </w:rPr>
        <w:t xml:space="preserve"> факт</w:t>
      </w:r>
      <w:r>
        <w:rPr>
          <w:sz w:val="28"/>
          <w:szCs w:val="28"/>
        </w:rPr>
        <w:t>ы</w:t>
      </w:r>
      <w:r w:rsidRPr="00FB5872">
        <w:rPr>
          <w:sz w:val="28"/>
          <w:szCs w:val="28"/>
        </w:rPr>
        <w:t xml:space="preserve"> злоупотреблений</w:t>
      </w:r>
      <w:r>
        <w:rPr>
          <w:sz w:val="28"/>
          <w:szCs w:val="28"/>
        </w:rPr>
        <w:t xml:space="preserve">, приведшие к возникновению долга, по-прежнему пресекаются в рамках дел о банкротстве за счет </w:t>
      </w:r>
      <w:r w:rsidRPr="00FB5872">
        <w:rPr>
          <w:sz w:val="28"/>
          <w:szCs w:val="28"/>
        </w:rPr>
        <w:t xml:space="preserve">возложения </w:t>
      </w:r>
      <w:r>
        <w:rPr>
          <w:sz w:val="28"/>
          <w:szCs w:val="28"/>
        </w:rPr>
        <w:t xml:space="preserve">на недобросовестных </w:t>
      </w:r>
      <w:r w:rsidRPr="00FB5872">
        <w:rPr>
          <w:sz w:val="28"/>
          <w:szCs w:val="28"/>
        </w:rPr>
        <w:t>руководителей субсидиарной ответственности и возмещени</w:t>
      </w:r>
      <w:r w:rsidR="0091651B">
        <w:rPr>
          <w:sz w:val="28"/>
          <w:szCs w:val="28"/>
        </w:rPr>
        <w:t>я</w:t>
      </w:r>
      <w:r w:rsidRPr="00FB5872">
        <w:rPr>
          <w:sz w:val="28"/>
          <w:szCs w:val="28"/>
        </w:rPr>
        <w:t xml:space="preserve"> ее за счет личного имущества.</w:t>
      </w:r>
    </w:p>
    <w:p w:rsidR="00D96A83" w:rsidRDefault="00D96A83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Контрольная работа</w:t>
      </w:r>
    </w:p>
    <w:p w:rsidR="00021004" w:rsidRPr="00441DEE" w:rsidRDefault="00F35107" w:rsidP="008F13AE">
      <w:pPr>
        <w:spacing w:after="0"/>
        <w:jc w:val="center"/>
        <w:rPr>
          <w:sz w:val="28"/>
          <w:szCs w:val="28"/>
          <w:u w:val="single"/>
        </w:rPr>
      </w:pPr>
      <w:r w:rsidRPr="00F35107">
        <w:rPr>
          <w:noProof/>
          <w:sz w:val="28"/>
          <w:szCs w:val="28"/>
          <w:u w:val="single"/>
        </w:rPr>
        <w:drawing>
          <wp:inline distT="0" distB="0" distL="0" distR="0" wp14:anchorId="713DC654" wp14:editId="69EE713C">
            <wp:extent cx="2838203" cy="2128652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599" cy="21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07" w:rsidRPr="00F35107" w:rsidRDefault="00F35107" w:rsidP="00F35107">
      <w:pPr>
        <w:spacing w:after="0"/>
        <w:rPr>
          <w:sz w:val="28"/>
          <w:szCs w:val="28"/>
        </w:rPr>
      </w:pPr>
      <w:r w:rsidRPr="00F35107">
        <w:rPr>
          <w:sz w:val="28"/>
          <w:szCs w:val="28"/>
        </w:rPr>
        <w:t xml:space="preserve">За 9 месяцев проведена 161 выездная налоговая проверка, что на 39% больше, чем за аналогичный период прошлого года. Доначисления по выездным налоговым проверкам составили 4,7 </w:t>
      </w:r>
      <w:proofErr w:type="gramStart"/>
      <w:r w:rsidRPr="00F35107">
        <w:rPr>
          <w:sz w:val="28"/>
          <w:szCs w:val="28"/>
        </w:rPr>
        <w:t>млрд</w:t>
      </w:r>
      <w:proofErr w:type="gramEnd"/>
      <w:r w:rsidRPr="00F35107">
        <w:rPr>
          <w:sz w:val="28"/>
          <w:szCs w:val="28"/>
        </w:rPr>
        <w:t xml:space="preserve"> рублей – это на 81% больше, чем за 9 месяцев 2021 года. </w:t>
      </w:r>
    </w:p>
    <w:p w:rsidR="00F35107" w:rsidRPr="00F35107" w:rsidRDefault="00F35107" w:rsidP="00F35107">
      <w:pPr>
        <w:spacing w:after="0"/>
        <w:rPr>
          <w:sz w:val="28"/>
          <w:szCs w:val="28"/>
        </w:rPr>
      </w:pPr>
      <w:r w:rsidRPr="00F35107">
        <w:rPr>
          <w:sz w:val="28"/>
          <w:szCs w:val="28"/>
        </w:rPr>
        <w:t xml:space="preserve">Доначисления по камеральным налоговым проверкам составили 417 </w:t>
      </w:r>
      <w:proofErr w:type="gramStart"/>
      <w:r w:rsidRPr="00F35107">
        <w:rPr>
          <w:sz w:val="28"/>
          <w:szCs w:val="28"/>
        </w:rPr>
        <w:t>млн</w:t>
      </w:r>
      <w:proofErr w:type="gramEnd"/>
      <w:r w:rsidRPr="00F35107">
        <w:rPr>
          <w:sz w:val="28"/>
          <w:szCs w:val="28"/>
        </w:rPr>
        <w:t xml:space="preserve"> руб., что на 95% больше, чем за 9 месяцев 2021 года.</w:t>
      </w:r>
    </w:p>
    <w:p w:rsidR="00F35107" w:rsidRPr="00F35107" w:rsidRDefault="00F35107" w:rsidP="00F35107">
      <w:pPr>
        <w:spacing w:after="0"/>
        <w:rPr>
          <w:sz w:val="28"/>
          <w:szCs w:val="28"/>
        </w:rPr>
      </w:pPr>
      <w:r w:rsidRPr="00F35107">
        <w:rPr>
          <w:sz w:val="28"/>
          <w:szCs w:val="28"/>
        </w:rPr>
        <w:t xml:space="preserve">Всего по результатам контрольной работы </w:t>
      </w:r>
      <w:proofErr w:type="spellStart"/>
      <w:r w:rsidRPr="00F35107">
        <w:rPr>
          <w:sz w:val="28"/>
          <w:szCs w:val="28"/>
        </w:rPr>
        <w:t>доначислено</w:t>
      </w:r>
      <w:proofErr w:type="spellEnd"/>
      <w:r w:rsidRPr="00F35107">
        <w:rPr>
          <w:sz w:val="28"/>
          <w:szCs w:val="28"/>
        </w:rPr>
        <w:t xml:space="preserve"> 5,1 </w:t>
      </w:r>
      <w:proofErr w:type="gramStart"/>
      <w:r w:rsidRPr="00F35107">
        <w:rPr>
          <w:sz w:val="28"/>
          <w:szCs w:val="28"/>
        </w:rPr>
        <w:t>млрд</w:t>
      </w:r>
      <w:proofErr w:type="gramEnd"/>
      <w:r w:rsidRPr="00F35107">
        <w:rPr>
          <w:sz w:val="28"/>
          <w:szCs w:val="28"/>
        </w:rPr>
        <w:t xml:space="preserve"> руб. с ростом на 81%, поступило в бюджет 1,3 млрд руб., что выше уровня поступлений за 9 месяцев 2021 года на 4,3%.</w:t>
      </w:r>
    </w:p>
    <w:p w:rsidR="00F35107" w:rsidRPr="00F35107" w:rsidRDefault="00F35107" w:rsidP="00F35107">
      <w:pPr>
        <w:spacing w:after="0"/>
        <w:rPr>
          <w:sz w:val="28"/>
          <w:szCs w:val="28"/>
        </w:rPr>
      </w:pPr>
      <w:r w:rsidRPr="00F35107">
        <w:rPr>
          <w:sz w:val="28"/>
          <w:szCs w:val="28"/>
        </w:rPr>
        <w:t>Кроме того, в результате проведенной налоговыми органами контрольно-аналитической работы, направленной на добровольное уточнение налогоплательщиками налоговых обязательств и уплаты дополнительно исчисленных сумм налогов в бюджет, поступило в бюджет в связи с представлением уточненных налоговых деклараций 2,1</w:t>
      </w:r>
      <w:r>
        <w:rPr>
          <w:sz w:val="28"/>
          <w:szCs w:val="28"/>
        </w:rPr>
        <w:t> </w:t>
      </w:r>
      <w:proofErr w:type="gramStart"/>
      <w:r w:rsidRPr="00F35107">
        <w:rPr>
          <w:sz w:val="28"/>
          <w:szCs w:val="28"/>
        </w:rPr>
        <w:t>млрд</w:t>
      </w:r>
      <w:proofErr w:type="gramEnd"/>
      <w:r w:rsidRPr="00F35107">
        <w:rPr>
          <w:sz w:val="28"/>
          <w:szCs w:val="28"/>
        </w:rPr>
        <w:t xml:space="preserve"> руб., что на 297</w:t>
      </w:r>
      <w:r>
        <w:rPr>
          <w:sz w:val="28"/>
          <w:szCs w:val="28"/>
        </w:rPr>
        <w:t> </w:t>
      </w:r>
      <w:r w:rsidRPr="00F35107">
        <w:rPr>
          <w:sz w:val="28"/>
          <w:szCs w:val="28"/>
        </w:rPr>
        <w:t>млн руб. больше, чем в аналогичном периоде прошлого года.</w:t>
      </w:r>
    </w:p>
    <w:p w:rsidR="00F35107" w:rsidRPr="00F35107" w:rsidRDefault="00F35107" w:rsidP="00F35107">
      <w:pPr>
        <w:spacing w:after="0"/>
        <w:rPr>
          <w:sz w:val="28"/>
          <w:szCs w:val="28"/>
        </w:rPr>
      </w:pPr>
      <w:r w:rsidRPr="00F35107">
        <w:rPr>
          <w:sz w:val="28"/>
          <w:szCs w:val="28"/>
        </w:rPr>
        <w:t xml:space="preserve">Всего за 9 месяцев поступления по контрольной и контрольно-аналитической работе составили 3,5 </w:t>
      </w:r>
      <w:proofErr w:type="gramStart"/>
      <w:r w:rsidRPr="00F35107">
        <w:rPr>
          <w:sz w:val="28"/>
          <w:szCs w:val="28"/>
        </w:rPr>
        <w:t>млрд</w:t>
      </w:r>
      <w:proofErr w:type="gramEnd"/>
      <w:r w:rsidRPr="00F35107">
        <w:rPr>
          <w:sz w:val="28"/>
          <w:szCs w:val="28"/>
        </w:rPr>
        <w:t xml:space="preserve"> руб., что на 11,3% выше уровня 9 месяцев 2021 года.</w:t>
      </w:r>
    </w:p>
    <w:p w:rsidR="00F35107" w:rsidRPr="00F35107" w:rsidRDefault="00F35107" w:rsidP="00F35107">
      <w:pPr>
        <w:spacing w:after="0"/>
        <w:rPr>
          <w:sz w:val="28"/>
          <w:szCs w:val="28"/>
        </w:rPr>
      </w:pPr>
      <w:r w:rsidRPr="00F35107">
        <w:rPr>
          <w:sz w:val="28"/>
          <w:szCs w:val="28"/>
        </w:rPr>
        <w:lastRenderedPageBreak/>
        <w:t xml:space="preserve">По результатам совместной работы с правоохранительными органами Следственным </w:t>
      </w:r>
      <w:r>
        <w:rPr>
          <w:sz w:val="28"/>
          <w:szCs w:val="28"/>
        </w:rPr>
        <w:t>к</w:t>
      </w:r>
      <w:r w:rsidRPr="00F35107">
        <w:rPr>
          <w:sz w:val="28"/>
          <w:szCs w:val="28"/>
        </w:rPr>
        <w:t xml:space="preserve">омитетом РФ возбуждено 15 уголовных дел по налоговым преступлениям на 975,6 </w:t>
      </w:r>
      <w:proofErr w:type="gramStart"/>
      <w:r w:rsidRPr="00F35107">
        <w:rPr>
          <w:sz w:val="28"/>
          <w:szCs w:val="28"/>
        </w:rPr>
        <w:t>млн</w:t>
      </w:r>
      <w:proofErr w:type="gramEnd"/>
      <w:r w:rsidRPr="00F35107">
        <w:rPr>
          <w:sz w:val="28"/>
          <w:szCs w:val="28"/>
        </w:rPr>
        <w:t xml:space="preserve"> рублей.</w:t>
      </w:r>
    </w:p>
    <w:p w:rsidR="00D96A83" w:rsidRDefault="00D96A83" w:rsidP="00F35107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Досудебное</w:t>
      </w:r>
      <w:r w:rsidR="004F7C4B" w:rsidRPr="00441DEE">
        <w:rPr>
          <w:sz w:val="28"/>
          <w:szCs w:val="28"/>
          <w:u w:val="single"/>
        </w:rPr>
        <w:t xml:space="preserve"> урегулирование налоговых споров</w:t>
      </w:r>
    </w:p>
    <w:p w:rsidR="00021004" w:rsidRPr="00441DEE" w:rsidRDefault="0000704D" w:rsidP="0000704D">
      <w:pPr>
        <w:spacing w:after="0"/>
        <w:ind w:firstLine="0"/>
        <w:jc w:val="center"/>
        <w:rPr>
          <w:sz w:val="28"/>
          <w:szCs w:val="28"/>
          <w:u w:val="single"/>
        </w:rPr>
      </w:pPr>
      <w:r w:rsidRPr="0000704D">
        <w:rPr>
          <w:noProof/>
        </w:rPr>
        <w:drawing>
          <wp:inline distT="0" distB="0" distL="0" distR="0" wp14:anchorId="67E5AAAF" wp14:editId="70D1E5BF">
            <wp:extent cx="2828925" cy="212169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1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30" w:rsidRPr="00F92D30" w:rsidRDefault="00F92D30" w:rsidP="00F92D30">
      <w:pPr>
        <w:spacing w:after="0"/>
        <w:rPr>
          <w:sz w:val="28"/>
          <w:szCs w:val="28"/>
        </w:rPr>
      </w:pPr>
      <w:r w:rsidRPr="00F92D30">
        <w:rPr>
          <w:sz w:val="28"/>
          <w:szCs w:val="28"/>
        </w:rPr>
        <w:t>Свое несогласие с результатами контрольной работы и действиями должностных лиц налоговых органов налогоплательщики выражают в жалобах.</w:t>
      </w:r>
    </w:p>
    <w:p w:rsidR="00F92D30" w:rsidRPr="00F92D30" w:rsidRDefault="00F92D30" w:rsidP="00F92D30">
      <w:pPr>
        <w:spacing w:after="0"/>
        <w:rPr>
          <w:sz w:val="28"/>
          <w:szCs w:val="28"/>
        </w:rPr>
      </w:pPr>
      <w:r w:rsidRPr="00F92D30">
        <w:rPr>
          <w:sz w:val="28"/>
          <w:szCs w:val="28"/>
        </w:rPr>
        <w:t xml:space="preserve">За 9 месяцев 2022 года поступило 668 жалоб по налоговым спорам, это на 62 жалобы, или на 10,2% больше, чем за аналогичный период прошлого года. Такая динамика связана с жалобами на решения налоговых органов по результатам </w:t>
      </w:r>
      <w:proofErr w:type="spellStart"/>
      <w:r w:rsidRPr="00F92D30">
        <w:rPr>
          <w:sz w:val="28"/>
          <w:szCs w:val="28"/>
        </w:rPr>
        <w:t>бездекларационных</w:t>
      </w:r>
      <w:proofErr w:type="spellEnd"/>
      <w:r w:rsidRPr="00F92D30">
        <w:rPr>
          <w:sz w:val="28"/>
          <w:szCs w:val="28"/>
        </w:rPr>
        <w:t xml:space="preserve"> проверок </w:t>
      </w:r>
      <w:r>
        <w:rPr>
          <w:sz w:val="28"/>
          <w:szCs w:val="28"/>
        </w:rPr>
        <w:t xml:space="preserve">по </w:t>
      </w:r>
      <w:r w:rsidRPr="00F92D30">
        <w:rPr>
          <w:sz w:val="28"/>
          <w:szCs w:val="28"/>
        </w:rPr>
        <w:t>НДФЛ в отношении лиц, которые получили в 2020 году доход, но не представили декларации (74 жалобы).</w:t>
      </w:r>
    </w:p>
    <w:p w:rsidR="00500814" w:rsidRDefault="00F92D30" w:rsidP="00F92D30">
      <w:pPr>
        <w:spacing w:after="0"/>
        <w:rPr>
          <w:sz w:val="28"/>
          <w:szCs w:val="28"/>
        </w:rPr>
      </w:pPr>
      <w:r w:rsidRPr="00F92D30">
        <w:rPr>
          <w:sz w:val="28"/>
          <w:szCs w:val="28"/>
        </w:rPr>
        <w:t xml:space="preserve">Удовлетворено 127 жалоб (31,1% от количества рассмотренных) на сумму 206 </w:t>
      </w:r>
      <w:proofErr w:type="gramStart"/>
      <w:r w:rsidRPr="00F92D30">
        <w:rPr>
          <w:sz w:val="28"/>
          <w:szCs w:val="28"/>
        </w:rPr>
        <w:t>млн</w:t>
      </w:r>
      <w:proofErr w:type="gramEnd"/>
      <w:r w:rsidRPr="00F92D30">
        <w:rPr>
          <w:sz w:val="28"/>
          <w:szCs w:val="28"/>
        </w:rPr>
        <w:t xml:space="preserve"> рублей (8% оспариваемой суммы). Основные причины удовлетворения требований налогоплательщиков – применение обстоятельств, смягчающих ответственность налогоплательщиков, представление заявителями дополнительных документов, </w:t>
      </w:r>
      <w:r w:rsidR="00850430" w:rsidRPr="00850430">
        <w:rPr>
          <w:sz w:val="28"/>
          <w:szCs w:val="28"/>
        </w:rPr>
        <w:t>изменение судебной практики</w:t>
      </w:r>
      <w:r w:rsidR="00850430">
        <w:rPr>
          <w:sz w:val="28"/>
          <w:szCs w:val="28"/>
        </w:rPr>
        <w:t xml:space="preserve"> и другие.</w:t>
      </w:r>
    </w:p>
    <w:p w:rsidR="00D96A83" w:rsidRDefault="00D96A83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Судебн</w:t>
      </w:r>
      <w:r w:rsidR="004F7C4B" w:rsidRPr="00441DEE">
        <w:rPr>
          <w:sz w:val="28"/>
          <w:szCs w:val="28"/>
          <w:u w:val="single"/>
        </w:rPr>
        <w:t>ая работа</w:t>
      </w:r>
    </w:p>
    <w:p w:rsidR="00021004" w:rsidRPr="00441DEE" w:rsidRDefault="00021004" w:rsidP="008F13AE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196FBDB" wp14:editId="5848CB56">
            <wp:extent cx="2887579" cy="1624954"/>
            <wp:effectExtent l="0" t="0" r="8255" b="0"/>
            <wp:docPr id="10" name="Рисунок 10" descr="C:\Users\5400-00-064\Documents\работа\Общественный совет\заседание_26.07.2022\10Презентация_ОС_2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400-00-064\Documents\работа\Общественный совет\заседание_26.07.2022\10Презентация_ОС_26.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96" cy="16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BD" w:rsidRPr="008012FB" w:rsidRDefault="005E2ED5" w:rsidP="00441DEE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lastRenderedPageBreak/>
        <w:t>Количество споров, рассмотренных судами с участием налоговых органов,</w:t>
      </w:r>
      <w:r w:rsidR="00D96A83" w:rsidRPr="00441DEE">
        <w:rPr>
          <w:sz w:val="28"/>
          <w:szCs w:val="28"/>
        </w:rPr>
        <w:t xml:space="preserve"> увелич</w:t>
      </w:r>
      <w:r w:rsidRPr="00441DEE">
        <w:rPr>
          <w:sz w:val="28"/>
          <w:szCs w:val="28"/>
        </w:rPr>
        <w:t>илось</w:t>
      </w:r>
      <w:r w:rsidR="00D96A83" w:rsidRPr="00441DEE">
        <w:rPr>
          <w:sz w:val="28"/>
          <w:szCs w:val="28"/>
        </w:rPr>
        <w:t xml:space="preserve"> на </w:t>
      </w:r>
      <w:r w:rsidR="00F92D30">
        <w:rPr>
          <w:sz w:val="28"/>
          <w:szCs w:val="28"/>
        </w:rPr>
        <w:t>9</w:t>
      </w:r>
      <w:r w:rsidR="00D96A83" w:rsidRPr="00441DEE">
        <w:rPr>
          <w:sz w:val="28"/>
          <w:szCs w:val="28"/>
        </w:rPr>
        <w:t xml:space="preserve">%. </w:t>
      </w:r>
      <w:r w:rsidR="00994ABD" w:rsidRPr="008012FB">
        <w:rPr>
          <w:sz w:val="28"/>
          <w:szCs w:val="28"/>
        </w:rPr>
        <w:t>Прирост связан с увеличением споров с физическими лицами (гражданами), в основном, по частным вопросам в сфере урегулирования задолженности.</w:t>
      </w:r>
    </w:p>
    <w:p w:rsidR="00D96A83" w:rsidRPr="00441DEE" w:rsidRDefault="00D96A83" w:rsidP="00441DEE">
      <w:pPr>
        <w:spacing w:after="0"/>
        <w:rPr>
          <w:sz w:val="28"/>
          <w:szCs w:val="28"/>
        </w:rPr>
      </w:pPr>
      <w:r w:rsidRPr="00441DEE">
        <w:rPr>
          <w:sz w:val="28"/>
          <w:szCs w:val="28"/>
        </w:rPr>
        <w:t xml:space="preserve">При этом сумма рассмотренных требований выросла на </w:t>
      </w:r>
      <w:r w:rsidR="00F92D30">
        <w:rPr>
          <w:sz w:val="28"/>
          <w:szCs w:val="28"/>
        </w:rPr>
        <w:t>24</w:t>
      </w:r>
      <w:r w:rsidRPr="00441DEE">
        <w:rPr>
          <w:sz w:val="28"/>
          <w:szCs w:val="28"/>
        </w:rPr>
        <w:t xml:space="preserve">% </w:t>
      </w:r>
      <w:r w:rsidR="005E2ED5" w:rsidRPr="00441DEE">
        <w:rPr>
          <w:sz w:val="28"/>
          <w:szCs w:val="28"/>
        </w:rPr>
        <w:t xml:space="preserve">– </w:t>
      </w:r>
      <w:r w:rsidRPr="00441DEE">
        <w:rPr>
          <w:sz w:val="28"/>
          <w:szCs w:val="28"/>
        </w:rPr>
        <w:t xml:space="preserve">до </w:t>
      </w:r>
      <w:r w:rsidR="00F92D30">
        <w:rPr>
          <w:sz w:val="28"/>
          <w:szCs w:val="28"/>
        </w:rPr>
        <w:t>656</w:t>
      </w:r>
      <w:r w:rsidRPr="00441DEE">
        <w:rPr>
          <w:sz w:val="28"/>
          <w:szCs w:val="28"/>
        </w:rPr>
        <w:t xml:space="preserve"> </w:t>
      </w:r>
      <w:proofErr w:type="gramStart"/>
      <w:r w:rsidRPr="00441DEE">
        <w:rPr>
          <w:sz w:val="28"/>
          <w:szCs w:val="28"/>
        </w:rPr>
        <w:t>млн</w:t>
      </w:r>
      <w:proofErr w:type="gramEnd"/>
      <w:r w:rsidRPr="00441DEE">
        <w:rPr>
          <w:sz w:val="28"/>
          <w:szCs w:val="28"/>
        </w:rPr>
        <w:t xml:space="preserve"> рублей.</w:t>
      </w:r>
      <w:r w:rsidR="005E2ED5" w:rsidRPr="00441DEE">
        <w:rPr>
          <w:sz w:val="28"/>
          <w:szCs w:val="28"/>
        </w:rPr>
        <w:t xml:space="preserve"> </w:t>
      </w:r>
      <w:r w:rsidRPr="00441DEE">
        <w:rPr>
          <w:sz w:val="28"/>
          <w:szCs w:val="28"/>
        </w:rPr>
        <w:t>В</w:t>
      </w:r>
      <w:r w:rsidR="00BE4114">
        <w:rPr>
          <w:sz w:val="28"/>
          <w:szCs w:val="28"/>
        </w:rPr>
        <w:t> </w:t>
      </w:r>
      <w:r w:rsidRPr="00441DEE">
        <w:rPr>
          <w:sz w:val="28"/>
          <w:szCs w:val="28"/>
        </w:rPr>
        <w:t xml:space="preserve">пользу налоговых органов </w:t>
      </w:r>
      <w:proofErr w:type="gramStart"/>
      <w:r w:rsidRPr="00441DEE">
        <w:rPr>
          <w:sz w:val="28"/>
          <w:szCs w:val="28"/>
        </w:rPr>
        <w:t>рассмотрен</w:t>
      </w:r>
      <w:proofErr w:type="gramEnd"/>
      <w:r w:rsidRPr="00441DEE">
        <w:rPr>
          <w:sz w:val="28"/>
          <w:szCs w:val="28"/>
        </w:rPr>
        <w:t xml:space="preserve"> 8</w:t>
      </w:r>
      <w:r w:rsidR="00F92D30">
        <w:rPr>
          <w:sz w:val="28"/>
          <w:szCs w:val="28"/>
        </w:rPr>
        <w:t>1</w:t>
      </w:r>
      <w:r w:rsidRPr="00441DEE">
        <w:rPr>
          <w:sz w:val="28"/>
          <w:szCs w:val="28"/>
        </w:rPr>
        <w:t xml:space="preserve">% дел, в суммовом выражении </w:t>
      </w:r>
      <w:r w:rsidR="005E2ED5" w:rsidRPr="00441DEE">
        <w:rPr>
          <w:sz w:val="28"/>
          <w:szCs w:val="28"/>
        </w:rPr>
        <w:t>–</w:t>
      </w:r>
      <w:r w:rsidRPr="00441DEE">
        <w:rPr>
          <w:sz w:val="28"/>
          <w:szCs w:val="28"/>
        </w:rPr>
        <w:t xml:space="preserve"> </w:t>
      </w:r>
      <w:r w:rsidR="0070779F" w:rsidRPr="00441DEE">
        <w:rPr>
          <w:sz w:val="28"/>
          <w:szCs w:val="28"/>
        </w:rPr>
        <w:t xml:space="preserve">это </w:t>
      </w:r>
      <w:r w:rsidRPr="00441DEE">
        <w:rPr>
          <w:sz w:val="28"/>
          <w:szCs w:val="28"/>
        </w:rPr>
        <w:t>9</w:t>
      </w:r>
      <w:r w:rsidR="00F92D30">
        <w:rPr>
          <w:sz w:val="28"/>
          <w:szCs w:val="28"/>
        </w:rPr>
        <w:t>8</w:t>
      </w:r>
      <w:r w:rsidRPr="00441DEE">
        <w:rPr>
          <w:sz w:val="28"/>
          <w:szCs w:val="28"/>
        </w:rPr>
        <w:t>% от оспариваемой суммы.</w:t>
      </w:r>
    </w:p>
    <w:p w:rsidR="0070779F" w:rsidRDefault="00D8596B" w:rsidP="00441DEE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Электронные сервисы</w:t>
      </w:r>
    </w:p>
    <w:p w:rsidR="00021004" w:rsidRPr="00441DEE" w:rsidRDefault="00B00F12" w:rsidP="00B00F12">
      <w:pPr>
        <w:spacing w:after="0"/>
        <w:ind w:firstLine="0"/>
        <w:jc w:val="center"/>
        <w:rPr>
          <w:sz w:val="28"/>
          <w:szCs w:val="28"/>
          <w:u w:val="single"/>
        </w:rPr>
      </w:pPr>
      <w:r w:rsidRPr="00B00F12">
        <w:rPr>
          <w:noProof/>
        </w:rPr>
        <w:drawing>
          <wp:inline distT="0" distB="0" distL="0" distR="0" wp14:anchorId="7A524F17" wp14:editId="42B12E2D">
            <wp:extent cx="2743200" cy="2057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BB" w:rsidRPr="00B00F12" w:rsidRDefault="006040BB" w:rsidP="00441DEE">
      <w:pPr>
        <w:spacing w:after="0"/>
        <w:rPr>
          <w:sz w:val="28"/>
          <w:szCs w:val="28"/>
        </w:rPr>
      </w:pPr>
      <w:r w:rsidRPr="00B00F12">
        <w:rPr>
          <w:sz w:val="28"/>
          <w:szCs w:val="28"/>
        </w:rPr>
        <w:t>На сайте ФНС России реализ</w:t>
      </w:r>
      <w:r w:rsidR="00B00F12" w:rsidRPr="00B00F12">
        <w:rPr>
          <w:sz w:val="28"/>
          <w:szCs w:val="28"/>
        </w:rPr>
        <w:t>овано</w:t>
      </w:r>
      <w:r w:rsidRPr="00B00F12">
        <w:rPr>
          <w:sz w:val="28"/>
          <w:szCs w:val="28"/>
        </w:rPr>
        <w:t xml:space="preserve"> </w:t>
      </w:r>
      <w:r w:rsidR="00B00F12" w:rsidRPr="00B00F12">
        <w:rPr>
          <w:sz w:val="28"/>
          <w:szCs w:val="28"/>
        </w:rPr>
        <w:t>около</w:t>
      </w:r>
      <w:r w:rsidRPr="00B00F12">
        <w:rPr>
          <w:sz w:val="28"/>
          <w:szCs w:val="28"/>
        </w:rPr>
        <w:t xml:space="preserve"> </w:t>
      </w:r>
      <w:r w:rsidR="00B00F12" w:rsidRPr="00B00F12">
        <w:rPr>
          <w:sz w:val="28"/>
          <w:szCs w:val="28"/>
        </w:rPr>
        <w:t>7</w:t>
      </w:r>
      <w:r w:rsidRPr="00B00F12">
        <w:rPr>
          <w:sz w:val="28"/>
          <w:szCs w:val="28"/>
        </w:rPr>
        <w:t xml:space="preserve">0 различных </w:t>
      </w:r>
      <w:r w:rsidR="00B00F12" w:rsidRPr="00B00F12">
        <w:rPr>
          <w:sz w:val="28"/>
          <w:szCs w:val="28"/>
        </w:rPr>
        <w:t xml:space="preserve">электронных </w:t>
      </w:r>
      <w:r w:rsidRPr="00B00F12">
        <w:rPr>
          <w:sz w:val="28"/>
          <w:szCs w:val="28"/>
        </w:rPr>
        <w:t>сервисов, с помощью которых налогоплательщики могут решить практически все налоговые вопросы.</w:t>
      </w:r>
    </w:p>
    <w:p w:rsidR="006040BB" w:rsidRPr="00B00F12" w:rsidRDefault="006040BB" w:rsidP="00441DEE">
      <w:pPr>
        <w:spacing w:after="0"/>
        <w:rPr>
          <w:sz w:val="28"/>
          <w:szCs w:val="28"/>
        </w:rPr>
      </w:pPr>
      <w:r w:rsidRPr="00B00F12">
        <w:rPr>
          <w:sz w:val="28"/>
          <w:szCs w:val="28"/>
        </w:rPr>
        <w:t xml:space="preserve">За </w:t>
      </w:r>
      <w:r w:rsidR="00B00F12" w:rsidRPr="00B00F12">
        <w:rPr>
          <w:sz w:val="28"/>
          <w:szCs w:val="28"/>
        </w:rPr>
        <w:t>9</w:t>
      </w:r>
      <w:r w:rsidRPr="00B00F12">
        <w:rPr>
          <w:sz w:val="28"/>
          <w:szCs w:val="28"/>
        </w:rPr>
        <w:t xml:space="preserve"> месяцев текущего года </w:t>
      </w:r>
      <w:r w:rsidR="00BE4114">
        <w:rPr>
          <w:sz w:val="28"/>
          <w:szCs w:val="28"/>
        </w:rPr>
        <w:t>к числу</w:t>
      </w:r>
      <w:r w:rsidRPr="00B00F12">
        <w:rPr>
          <w:sz w:val="28"/>
          <w:szCs w:val="28"/>
        </w:rPr>
        <w:t xml:space="preserve"> пользователей личных кабинетов </w:t>
      </w:r>
      <w:r w:rsidR="00BE4114">
        <w:rPr>
          <w:sz w:val="28"/>
          <w:szCs w:val="28"/>
        </w:rPr>
        <w:t>добавилось</w:t>
      </w:r>
      <w:r w:rsidRPr="00B00F12">
        <w:rPr>
          <w:sz w:val="28"/>
          <w:szCs w:val="28"/>
        </w:rPr>
        <w:t xml:space="preserve"> </w:t>
      </w:r>
      <w:r w:rsidR="00B00F12" w:rsidRPr="00B00F12">
        <w:rPr>
          <w:sz w:val="28"/>
          <w:szCs w:val="28"/>
        </w:rPr>
        <w:t>5,2</w:t>
      </w:r>
      <w:r w:rsidR="00E12B93">
        <w:rPr>
          <w:sz w:val="28"/>
          <w:szCs w:val="28"/>
        </w:rPr>
        <w:t> </w:t>
      </w:r>
      <w:r w:rsidRPr="00B00F12">
        <w:rPr>
          <w:sz w:val="28"/>
          <w:szCs w:val="28"/>
        </w:rPr>
        <w:t xml:space="preserve">тысячи юридических лиц, </w:t>
      </w:r>
      <w:r w:rsidR="00B00F12" w:rsidRPr="00B00F12">
        <w:rPr>
          <w:sz w:val="28"/>
          <w:szCs w:val="28"/>
        </w:rPr>
        <w:t>6,2</w:t>
      </w:r>
      <w:r w:rsidRPr="00B00F12">
        <w:rPr>
          <w:sz w:val="28"/>
          <w:szCs w:val="28"/>
        </w:rPr>
        <w:t xml:space="preserve"> тысячи индивидуальных предпринимателей и 8</w:t>
      </w:r>
      <w:r w:rsidR="00B00F12" w:rsidRPr="00B00F12">
        <w:rPr>
          <w:sz w:val="28"/>
          <w:szCs w:val="28"/>
        </w:rPr>
        <w:t>2</w:t>
      </w:r>
      <w:r w:rsidRPr="00B00F12">
        <w:rPr>
          <w:sz w:val="28"/>
          <w:szCs w:val="28"/>
        </w:rPr>
        <w:t xml:space="preserve"> тысяч</w:t>
      </w:r>
      <w:r w:rsidR="00576174" w:rsidRPr="00B00F12">
        <w:rPr>
          <w:sz w:val="28"/>
          <w:szCs w:val="28"/>
        </w:rPr>
        <w:t>и</w:t>
      </w:r>
      <w:r w:rsidRPr="00B00F12">
        <w:rPr>
          <w:sz w:val="28"/>
          <w:szCs w:val="28"/>
        </w:rPr>
        <w:t xml:space="preserve"> физических лиц.</w:t>
      </w:r>
    </w:p>
    <w:p w:rsidR="006040BB" w:rsidRPr="00B00F12" w:rsidRDefault="006040BB" w:rsidP="00441DEE">
      <w:pPr>
        <w:spacing w:after="0"/>
        <w:rPr>
          <w:sz w:val="28"/>
          <w:szCs w:val="28"/>
        </w:rPr>
      </w:pPr>
      <w:r w:rsidRPr="00B00F12">
        <w:rPr>
          <w:sz w:val="28"/>
          <w:szCs w:val="28"/>
        </w:rPr>
        <w:t>В настоящее время польз</w:t>
      </w:r>
      <w:r w:rsidR="00D8596B" w:rsidRPr="00B00F12">
        <w:rPr>
          <w:sz w:val="28"/>
          <w:szCs w:val="28"/>
        </w:rPr>
        <w:t>уются</w:t>
      </w:r>
      <w:r w:rsidRPr="00B00F12">
        <w:rPr>
          <w:sz w:val="28"/>
          <w:szCs w:val="28"/>
        </w:rPr>
        <w:t xml:space="preserve"> личны</w:t>
      </w:r>
      <w:r w:rsidR="00D8596B" w:rsidRPr="00B00F12">
        <w:rPr>
          <w:sz w:val="28"/>
          <w:szCs w:val="28"/>
        </w:rPr>
        <w:t>ми</w:t>
      </w:r>
      <w:r w:rsidRPr="00B00F12">
        <w:rPr>
          <w:sz w:val="28"/>
          <w:szCs w:val="28"/>
        </w:rPr>
        <w:t xml:space="preserve"> кабинет</w:t>
      </w:r>
      <w:r w:rsidR="00D8596B" w:rsidRPr="00B00F12">
        <w:rPr>
          <w:sz w:val="28"/>
          <w:szCs w:val="28"/>
        </w:rPr>
        <w:t>ами</w:t>
      </w:r>
      <w:r w:rsidRPr="00B00F12">
        <w:rPr>
          <w:sz w:val="28"/>
          <w:szCs w:val="28"/>
        </w:rPr>
        <w:t xml:space="preserve"> </w:t>
      </w:r>
      <w:r w:rsidR="00B00F12" w:rsidRPr="00B00F12">
        <w:rPr>
          <w:sz w:val="28"/>
          <w:szCs w:val="28"/>
        </w:rPr>
        <w:t>почти 60%</w:t>
      </w:r>
      <w:r w:rsidRPr="00B00F12">
        <w:rPr>
          <w:sz w:val="28"/>
          <w:szCs w:val="28"/>
        </w:rPr>
        <w:t xml:space="preserve"> состоящих на учете организаций, подавляющее большинство </w:t>
      </w:r>
      <w:r w:rsidR="00576174" w:rsidRPr="00B00F12">
        <w:rPr>
          <w:sz w:val="28"/>
          <w:szCs w:val="28"/>
        </w:rPr>
        <w:t>(</w:t>
      </w:r>
      <w:r w:rsidR="00D8596B" w:rsidRPr="00B00F12">
        <w:rPr>
          <w:sz w:val="28"/>
          <w:szCs w:val="28"/>
        </w:rPr>
        <w:t>почти</w:t>
      </w:r>
      <w:r w:rsidRPr="00B00F12">
        <w:rPr>
          <w:sz w:val="28"/>
          <w:szCs w:val="28"/>
        </w:rPr>
        <w:t xml:space="preserve"> 9</w:t>
      </w:r>
      <w:r w:rsidR="00D8596B" w:rsidRPr="00B00F12">
        <w:rPr>
          <w:sz w:val="28"/>
          <w:szCs w:val="28"/>
        </w:rPr>
        <w:t>4</w:t>
      </w:r>
      <w:r w:rsidRPr="00B00F12">
        <w:rPr>
          <w:sz w:val="28"/>
          <w:szCs w:val="28"/>
        </w:rPr>
        <w:t>%</w:t>
      </w:r>
      <w:r w:rsidR="00576174" w:rsidRPr="00B00F12">
        <w:rPr>
          <w:sz w:val="28"/>
          <w:szCs w:val="28"/>
        </w:rPr>
        <w:t>)</w:t>
      </w:r>
      <w:r w:rsidRPr="00B00F12">
        <w:rPr>
          <w:sz w:val="28"/>
          <w:szCs w:val="28"/>
        </w:rPr>
        <w:t xml:space="preserve"> индивидуальных предпринимателей и каждое </w:t>
      </w:r>
      <w:proofErr w:type="gramStart"/>
      <w:r w:rsidRPr="00B00F12">
        <w:rPr>
          <w:sz w:val="28"/>
          <w:szCs w:val="28"/>
        </w:rPr>
        <w:t>третье</w:t>
      </w:r>
      <w:proofErr w:type="gramEnd"/>
      <w:r w:rsidRPr="00B00F12">
        <w:rPr>
          <w:sz w:val="28"/>
          <w:szCs w:val="28"/>
        </w:rPr>
        <w:t xml:space="preserve"> состоящее на учете физическое лицо.</w:t>
      </w:r>
      <w:r w:rsidR="00576174" w:rsidRPr="00B00F12">
        <w:rPr>
          <w:sz w:val="28"/>
          <w:szCs w:val="28"/>
        </w:rPr>
        <w:t xml:space="preserve"> </w:t>
      </w:r>
      <w:r w:rsidRPr="00B00F12">
        <w:rPr>
          <w:sz w:val="28"/>
          <w:szCs w:val="28"/>
        </w:rPr>
        <w:t>Эти показатели во многом обусловлены активной информационной работой, проведенной налоговыми органами и органами власти региона.</w:t>
      </w:r>
    </w:p>
    <w:p w:rsidR="00C87D03" w:rsidRPr="00B00F12" w:rsidRDefault="006040BB" w:rsidP="00B00F12">
      <w:pPr>
        <w:spacing w:after="0"/>
        <w:rPr>
          <w:sz w:val="28"/>
          <w:szCs w:val="28"/>
        </w:rPr>
      </w:pPr>
      <w:r w:rsidRPr="00B00F12">
        <w:rPr>
          <w:sz w:val="28"/>
          <w:szCs w:val="28"/>
        </w:rPr>
        <w:t>Онлайн-сервисы значительно ускоряют процедуру получения государственных услуг, способствуют повышению уровня налоговой грам</w:t>
      </w:r>
      <w:r w:rsidR="00B00F12" w:rsidRPr="00B00F12">
        <w:rPr>
          <w:sz w:val="28"/>
          <w:szCs w:val="28"/>
        </w:rPr>
        <w:t>отности и платежной дисциплины.</w:t>
      </w:r>
    </w:p>
    <w:p w:rsidR="00101838" w:rsidRDefault="00101838" w:rsidP="0010183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Кампания по уплате имущественных налогов физическими лицами</w:t>
      </w:r>
    </w:p>
    <w:p w:rsidR="00F92D30" w:rsidRDefault="00101838" w:rsidP="00441D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Владельцам имущества, подключившим электронный сервис ФНС России «Личный кабинет налогоплательщика для физических лиц», налоговые органы </w:t>
      </w:r>
      <w:r w:rsidR="008348F5">
        <w:rPr>
          <w:sz w:val="28"/>
          <w:szCs w:val="28"/>
        </w:rPr>
        <w:t xml:space="preserve">уже разместили в этом </w:t>
      </w:r>
      <w:r w:rsidR="00B00F12">
        <w:rPr>
          <w:sz w:val="28"/>
          <w:szCs w:val="28"/>
        </w:rPr>
        <w:t>сервисе</w:t>
      </w:r>
      <w:r>
        <w:rPr>
          <w:sz w:val="28"/>
          <w:szCs w:val="28"/>
        </w:rPr>
        <w:t xml:space="preserve"> сводные налоговые уведомления с исчисленными суммами транспортного, земельного и налога на имущество физических лиц за 2021 год.</w:t>
      </w:r>
      <w:r w:rsidR="008348F5">
        <w:rPr>
          <w:sz w:val="28"/>
          <w:szCs w:val="28"/>
        </w:rPr>
        <w:t xml:space="preserve"> Тем, кто не подключил </w:t>
      </w:r>
      <w:r w:rsidR="008348F5">
        <w:rPr>
          <w:sz w:val="28"/>
          <w:szCs w:val="28"/>
        </w:rPr>
        <w:lastRenderedPageBreak/>
        <w:t xml:space="preserve">личный кабинет или проставил отметку о необходимости получения бумажных документов, СНУ будут направлены </w:t>
      </w:r>
      <w:r w:rsidR="00C041F7">
        <w:rPr>
          <w:sz w:val="28"/>
          <w:szCs w:val="28"/>
        </w:rPr>
        <w:t>через Почту России заказными письмами, в качестве отправителя которых выступает учреждение «Налог-Сервис» в Красноярске.</w:t>
      </w:r>
    </w:p>
    <w:p w:rsidR="008348F5" w:rsidRPr="008348F5" w:rsidRDefault="00C041F7" w:rsidP="008348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="008348F5" w:rsidRPr="008348F5">
        <w:rPr>
          <w:sz w:val="28"/>
          <w:szCs w:val="28"/>
        </w:rPr>
        <w:t>алогоплательщикам Новосибирской области будет направлено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="008348F5" w:rsidRPr="008348F5">
        <w:rPr>
          <w:sz w:val="28"/>
          <w:szCs w:val="28"/>
        </w:rPr>
        <w:t>305</w:t>
      </w:r>
      <w:r w:rsidR="004D207A">
        <w:rPr>
          <w:sz w:val="28"/>
          <w:szCs w:val="28"/>
        </w:rPr>
        <w:t> </w:t>
      </w:r>
      <w:r w:rsidR="008348F5" w:rsidRPr="008348F5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8348F5" w:rsidRPr="008348F5">
        <w:rPr>
          <w:sz w:val="28"/>
          <w:szCs w:val="28"/>
        </w:rPr>
        <w:t xml:space="preserve"> СНУ, из них 626 тыс</w:t>
      </w:r>
      <w:r>
        <w:rPr>
          <w:sz w:val="28"/>
          <w:szCs w:val="28"/>
        </w:rPr>
        <w:t>яч</w:t>
      </w:r>
      <w:r w:rsidR="008348F5" w:rsidRPr="008348F5">
        <w:rPr>
          <w:sz w:val="28"/>
          <w:szCs w:val="28"/>
        </w:rPr>
        <w:t xml:space="preserve"> (48%) </w:t>
      </w:r>
      <w:r>
        <w:rPr>
          <w:sz w:val="28"/>
          <w:szCs w:val="28"/>
        </w:rPr>
        <w:t>–</w:t>
      </w:r>
      <w:r w:rsidR="008348F5" w:rsidRPr="008348F5">
        <w:rPr>
          <w:sz w:val="28"/>
          <w:szCs w:val="28"/>
        </w:rPr>
        <w:t xml:space="preserve"> на бумаге</w:t>
      </w:r>
      <w:r>
        <w:rPr>
          <w:sz w:val="28"/>
          <w:szCs w:val="28"/>
        </w:rPr>
        <w:t>,</w:t>
      </w:r>
      <w:r w:rsidR="008348F5" w:rsidRPr="008348F5">
        <w:rPr>
          <w:sz w:val="28"/>
          <w:szCs w:val="28"/>
        </w:rPr>
        <w:t xml:space="preserve"> 679 тыс</w:t>
      </w:r>
      <w:r>
        <w:rPr>
          <w:sz w:val="28"/>
          <w:szCs w:val="28"/>
        </w:rPr>
        <w:t>яч</w:t>
      </w:r>
      <w:r w:rsidR="008348F5" w:rsidRPr="008348F5">
        <w:rPr>
          <w:sz w:val="28"/>
          <w:szCs w:val="28"/>
        </w:rPr>
        <w:t xml:space="preserve"> (52%) –</w:t>
      </w:r>
      <w:r>
        <w:rPr>
          <w:sz w:val="28"/>
          <w:szCs w:val="28"/>
        </w:rPr>
        <w:t xml:space="preserve"> </w:t>
      </w:r>
      <w:r w:rsidR="008348F5" w:rsidRPr="008348F5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л</w:t>
      </w:r>
      <w:r w:rsidR="008348F5" w:rsidRPr="008348F5">
        <w:rPr>
          <w:sz w:val="28"/>
          <w:szCs w:val="28"/>
        </w:rPr>
        <w:t>ичные кабинеты налогоплательщиков.</w:t>
      </w:r>
    </w:p>
    <w:p w:rsidR="00BE4114" w:rsidRDefault="00BE4114" w:rsidP="00BE4114">
      <w:pPr>
        <w:spacing w:after="0"/>
        <w:ind w:firstLine="0"/>
        <w:jc w:val="center"/>
        <w:rPr>
          <w:sz w:val="28"/>
          <w:szCs w:val="28"/>
        </w:rPr>
      </w:pPr>
      <w:r w:rsidRPr="00BE4114">
        <w:rPr>
          <w:noProof/>
          <w:sz w:val="28"/>
          <w:szCs w:val="28"/>
        </w:rPr>
        <w:drawing>
          <wp:inline distT="0" distB="0" distL="0" distR="0" wp14:anchorId="603E8091" wp14:editId="58D71AF5">
            <wp:extent cx="2686050" cy="2014538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01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F5" w:rsidRPr="00BE4114" w:rsidRDefault="00447C32" w:rsidP="008348F5">
      <w:pPr>
        <w:spacing w:after="0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Уменьшение общего</w:t>
      </w:r>
      <w:r w:rsidR="008348F5" w:rsidRPr="00BE4114">
        <w:rPr>
          <w:spacing w:val="-6"/>
          <w:sz w:val="28"/>
          <w:szCs w:val="28"/>
        </w:rPr>
        <w:t xml:space="preserve"> количества СНУ на 12 тыс</w:t>
      </w:r>
      <w:r w:rsidR="00C041F7" w:rsidRPr="00BE4114">
        <w:rPr>
          <w:spacing w:val="-6"/>
          <w:sz w:val="28"/>
          <w:szCs w:val="28"/>
        </w:rPr>
        <w:t>яч</w:t>
      </w:r>
      <w:r w:rsidR="008348F5" w:rsidRPr="00BE4114">
        <w:rPr>
          <w:spacing w:val="-6"/>
          <w:sz w:val="28"/>
          <w:szCs w:val="28"/>
        </w:rPr>
        <w:t xml:space="preserve"> по сравнению с прошлым</w:t>
      </w:r>
      <w:r w:rsidR="00C041F7" w:rsidRPr="00BE4114">
        <w:rPr>
          <w:spacing w:val="-6"/>
          <w:sz w:val="28"/>
          <w:szCs w:val="28"/>
        </w:rPr>
        <w:t xml:space="preserve"> годом</w:t>
      </w:r>
      <w:r w:rsidR="008348F5" w:rsidRPr="00BE4114">
        <w:rPr>
          <w:spacing w:val="-6"/>
          <w:sz w:val="28"/>
          <w:szCs w:val="28"/>
        </w:rPr>
        <w:t xml:space="preserve"> связано, в</w:t>
      </w:r>
      <w:r w:rsidR="00BE4114">
        <w:rPr>
          <w:spacing w:val="-6"/>
          <w:sz w:val="28"/>
          <w:szCs w:val="28"/>
        </w:rPr>
        <w:t> </w:t>
      </w:r>
      <w:r w:rsidR="008348F5" w:rsidRPr="00BE4114">
        <w:rPr>
          <w:spacing w:val="-6"/>
          <w:sz w:val="28"/>
          <w:szCs w:val="28"/>
        </w:rPr>
        <w:t xml:space="preserve">основном, с увеличением </w:t>
      </w:r>
      <w:r w:rsidR="00BE4114" w:rsidRPr="00BE4114">
        <w:rPr>
          <w:spacing w:val="-6"/>
          <w:sz w:val="28"/>
          <w:szCs w:val="28"/>
        </w:rPr>
        <w:t>числа</w:t>
      </w:r>
      <w:r w:rsidR="008348F5" w:rsidRPr="00BE4114">
        <w:rPr>
          <w:spacing w:val="-6"/>
          <w:sz w:val="28"/>
          <w:szCs w:val="28"/>
        </w:rPr>
        <w:t xml:space="preserve"> льготников</w:t>
      </w:r>
      <w:r w:rsidR="00BE4114" w:rsidRPr="00BE4114">
        <w:rPr>
          <w:spacing w:val="-6"/>
          <w:sz w:val="28"/>
          <w:szCs w:val="28"/>
        </w:rPr>
        <w:t>:</w:t>
      </w:r>
      <w:r w:rsidR="00C041F7" w:rsidRPr="00BE4114">
        <w:rPr>
          <w:spacing w:val="-6"/>
          <w:sz w:val="28"/>
          <w:szCs w:val="28"/>
        </w:rPr>
        <w:t xml:space="preserve"> </w:t>
      </w:r>
      <w:r w:rsidR="008348F5" w:rsidRPr="00BE4114">
        <w:rPr>
          <w:spacing w:val="-6"/>
          <w:sz w:val="28"/>
          <w:szCs w:val="28"/>
        </w:rPr>
        <w:t xml:space="preserve">по налогу на имущество </w:t>
      </w:r>
      <w:r w:rsidR="00BE4114" w:rsidRPr="00BE4114">
        <w:rPr>
          <w:spacing w:val="-6"/>
          <w:sz w:val="28"/>
          <w:szCs w:val="28"/>
        </w:rPr>
        <w:t xml:space="preserve">– </w:t>
      </w:r>
      <w:r w:rsidR="008348F5" w:rsidRPr="00BE4114">
        <w:rPr>
          <w:spacing w:val="-6"/>
          <w:sz w:val="28"/>
          <w:szCs w:val="28"/>
        </w:rPr>
        <w:t>на 48 тыс</w:t>
      </w:r>
      <w:r w:rsidR="00C041F7" w:rsidRPr="00BE4114">
        <w:rPr>
          <w:spacing w:val="-6"/>
          <w:sz w:val="28"/>
          <w:szCs w:val="28"/>
        </w:rPr>
        <w:t>яч</w:t>
      </w:r>
      <w:r w:rsidR="008348F5" w:rsidRPr="00BE4114">
        <w:rPr>
          <w:spacing w:val="-6"/>
          <w:sz w:val="28"/>
          <w:szCs w:val="28"/>
        </w:rPr>
        <w:t xml:space="preserve"> человек (с</w:t>
      </w:r>
      <w:r w:rsidR="00BE4114">
        <w:rPr>
          <w:spacing w:val="-6"/>
          <w:sz w:val="28"/>
          <w:szCs w:val="28"/>
        </w:rPr>
        <w:t> </w:t>
      </w:r>
      <w:r w:rsidR="008348F5" w:rsidRPr="00BE4114">
        <w:rPr>
          <w:spacing w:val="-6"/>
          <w:sz w:val="28"/>
          <w:szCs w:val="28"/>
        </w:rPr>
        <w:t>547 до 595 тыс</w:t>
      </w:r>
      <w:r w:rsidR="00C041F7" w:rsidRPr="00BE4114">
        <w:rPr>
          <w:spacing w:val="-6"/>
          <w:sz w:val="28"/>
          <w:szCs w:val="28"/>
        </w:rPr>
        <w:t>яч</w:t>
      </w:r>
      <w:r w:rsidR="008348F5" w:rsidRPr="00BE4114">
        <w:rPr>
          <w:spacing w:val="-6"/>
          <w:sz w:val="28"/>
          <w:szCs w:val="28"/>
        </w:rPr>
        <w:t>)</w:t>
      </w:r>
      <w:r w:rsidR="00BE4114" w:rsidRPr="00BE4114">
        <w:rPr>
          <w:spacing w:val="-6"/>
          <w:sz w:val="28"/>
          <w:szCs w:val="28"/>
        </w:rPr>
        <w:t>;</w:t>
      </w:r>
      <w:r w:rsidR="008348F5" w:rsidRPr="00BE4114">
        <w:rPr>
          <w:spacing w:val="-6"/>
          <w:sz w:val="28"/>
          <w:szCs w:val="28"/>
        </w:rPr>
        <w:t xml:space="preserve"> по земельному налогу </w:t>
      </w:r>
      <w:r w:rsidR="00C041F7" w:rsidRPr="00BE4114">
        <w:rPr>
          <w:spacing w:val="-6"/>
          <w:sz w:val="28"/>
          <w:szCs w:val="28"/>
        </w:rPr>
        <w:t xml:space="preserve">– </w:t>
      </w:r>
      <w:r w:rsidR="008348F5" w:rsidRPr="00BE4114">
        <w:rPr>
          <w:spacing w:val="-6"/>
          <w:sz w:val="28"/>
          <w:szCs w:val="28"/>
        </w:rPr>
        <w:t>на 10 тыс</w:t>
      </w:r>
      <w:r w:rsidR="00C041F7" w:rsidRPr="00BE4114">
        <w:rPr>
          <w:spacing w:val="-6"/>
          <w:sz w:val="28"/>
          <w:szCs w:val="28"/>
        </w:rPr>
        <w:t>яч</w:t>
      </w:r>
      <w:r w:rsidR="008348F5" w:rsidRPr="00BE4114">
        <w:rPr>
          <w:spacing w:val="-6"/>
          <w:sz w:val="28"/>
          <w:szCs w:val="28"/>
        </w:rPr>
        <w:t xml:space="preserve"> человек (с 312 до 322 тыс</w:t>
      </w:r>
      <w:r w:rsidR="00C041F7" w:rsidRPr="00BE4114">
        <w:rPr>
          <w:spacing w:val="-6"/>
          <w:sz w:val="28"/>
          <w:szCs w:val="28"/>
        </w:rPr>
        <w:t>яч</w:t>
      </w:r>
      <w:r w:rsidR="008348F5" w:rsidRPr="00BE4114">
        <w:rPr>
          <w:spacing w:val="-6"/>
          <w:sz w:val="28"/>
          <w:szCs w:val="28"/>
        </w:rPr>
        <w:t>).</w:t>
      </w:r>
      <w:proofErr w:type="gramEnd"/>
    </w:p>
    <w:p w:rsidR="008348F5" w:rsidRDefault="008348F5" w:rsidP="008348F5">
      <w:pPr>
        <w:spacing w:after="0"/>
        <w:rPr>
          <w:sz w:val="28"/>
          <w:szCs w:val="28"/>
        </w:rPr>
      </w:pPr>
      <w:r w:rsidRPr="008348F5">
        <w:rPr>
          <w:sz w:val="28"/>
          <w:szCs w:val="28"/>
        </w:rPr>
        <w:t xml:space="preserve">Увеличение количества </w:t>
      </w:r>
      <w:r w:rsidR="00C041F7">
        <w:rPr>
          <w:sz w:val="28"/>
          <w:szCs w:val="28"/>
        </w:rPr>
        <w:t xml:space="preserve">электронных </w:t>
      </w:r>
      <w:r w:rsidRPr="008348F5">
        <w:rPr>
          <w:sz w:val="28"/>
          <w:szCs w:val="28"/>
        </w:rPr>
        <w:t xml:space="preserve">СНУ и </w:t>
      </w:r>
      <w:r w:rsidR="00C041F7">
        <w:rPr>
          <w:sz w:val="28"/>
          <w:szCs w:val="28"/>
        </w:rPr>
        <w:t>уменьшение</w:t>
      </w:r>
      <w:r w:rsidRPr="008348F5">
        <w:rPr>
          <w:sz w:val="28"/>
          <w:szCs w:val="28"/>
        </w:rPr>
        <w:t xml:space="preserve"> </w:t>
      </w:r>
      <w:r w:rsidR="00C041F7">
        <w:rPr>
          <w:sz w:val="28"/>
          <w:szCs w:val="28"/>
        </w:rPr>
        <w:t>количества</w:t>
      </w:r>
      <w:r w:rsidRPr="008348F5">
        <w:rPr>
          <w:sz w:val="28"/>
          <w:szCs w:val="28"/>
        </w:rPr>
        <w:t xml:space="preserve"> бумажн</w:t>
      </w:r>
      <w:r w:rsidR="00C041F7">
        <w:rPr>
          <w:sz w:val="28"/>
          <w:szCs w:val="28"/>
        </w:rPr>
        <w:t>ых</w:t>
      </w:r>
      <w:r w:rsidRPr="008348F5">
        <w:rPr>
          <w:sz w:val="28"/>
          <w:szCs w:val="28"/>
        </w:rPr>
        <w:t xml:space="preserve"> связано с увеличением количества </w:t>
      </w:r>
      <w:r w:rsidR="00C041F7">
        <w:rPr>
          <w:sz w:val="28"/>
          <w:szCs w:val="28"/>
        </w:rPr>
        <w:t>пользователей</w:t>
      </w:r>
      <w:r w:rsidRPr="008348F5">
        <w:rPr>
          <w:sz w:val="28"/>
          <w:szCs w:val="28"/>
        </w:rPr>
        <w:t xml:space="preserve"> </w:t>
      </w:r>
      <w:r w:rsidR="00E12B93">
        <w:rPr>
          <w:sz w:val="28"/>
          <w:szCs w:val="28"/>
        </w:rPr>
        <w:t>л</w:t>
      </w:r>
      <w:r w:rsidRPr="008348F5">
        <w:rPr>
          <w:sz w:val="28"/>
          <w:szCs w:val="28"/>
        </w:rPr>
        <w:t>ично</w:t>
      </w:r>
      <w:r w:rsidR="00C041F7">
        <w:rPr>
          <w:sz w:val="28"/>
          <w:szCs w:val="28"/>
        </w:rPr>
        <w:t>го</w:t>
      </w:r>
      <w:r w:rsidRPr="008348F5">
        <w:rPr>
          <w:sz w:val="28"/>
          <w:szCs w:val="28"/>
        </w:rPr>
        <w:t xml:space="preserve"> кабинет</w:t>
      </w:r>
      <w:r w:rsidR="00C041F7">
        <w:rPr>
          <w:sz w:val="28"/>
          <w:szCs w:val="28"/>
        </w:rPr>
        <w:t>а</w:t>
      </w:r>
      <w:r w:rsidRPr="008348F5">
        <w:rPr>
          <w:sz w:val="28"/>
          <w:szCs w:val="28"/>
        </w:rPr>
        <w:t xml:space="preserve"> налогоплательщика</w:t>
      </w:r>
      <w:r w:rsidR="00C041F7">
        <w:rPr>
          <w:sz w:val="28"/>
          <w:szCs w:val="28"/>
        </w:rPr>
        <w:t xml:space="preserve"> </w:t>
      </w:r>
      <w:r w:rsidRPr="008348F5">
        <w:rPr>
          <w:sz w:val="28"/>
          <w:szCs w:val="28"/>
        </w:rPr>
        <w:t>в сравнении с прошлым годом на 140 тыс</w:t>
      </w:r>
      <w:r w:rsidR="00C041F7">
        <w:rPr>
          <w:sz w:val="28"/>
          <w:szCs w:val="28"/>
        </w:rPr>
        <w:t>яч</w:t>
      </w:r>
      <w:r w:rsidRPr="008348F5">
        <w:rPr>
          <w:sz w:val="28"/>
          <w:szCs w:val="28"/>
        </w:rPr>
        <w:t xml:space="preserve"> </w:t>
      </w:r>
      <w:r w:rsidR="00C041F7">
        <w:rPr>
          <w:sz w:val="28"/>
          <w:szCs w:val="28"/>
        </w:rPr>
        <w:t>(</w:t>
      </w:r>
      <w:r w:rsidRPr="008348F5">
        <w:rPr>
          <w:sz w:val="28"/>
          <w:szCs w:val="28"/>
        </w:rPr>
        <w:t>с 890 тыс</w:t>
      </w:r>
      <w:r w:rsidR="00C041F7">
        <w:rPr>
          <w:sz w:val="28"/>
          <w:szCs w:val="28"/>
        </w:rPr>
        <w:t>яч</w:t>
      </w:r>
      <w:r w:rsidRPr="008348F5">
        <w:rPr>
          <w:sz w:val="28"/>
          <w:szCs w:val="28"/>
        </w:rPr>
        <w:t xml:space="preserve"> до 1 </w:t>
      </w:r>
      <w:proofErr w:type="gramStart"/>
      <w:r w:rsidRPr="008348F5">
        <w:rPr>
          <w:sz w:val="28"/>
          <w:szCs w:val="28"/>
        </w:rPr>
        <w:t>млн</w:t>
      </w:r>
      <w:proofErr w:type="gramEnd"/>
      <w:r w:rsidRPr="008348F5">
        <w:rPr>
          <w:sz w:val="28"/>
          <w:szCs w:val="28"/>
        </w:rPr>
        <w:t xml:space="preserve"> 30 тыс</w:t>
      </w:r>
      <w:r w:rsidR="00C041F7">
        <w:rPr>
          <w:sz w:val="28"/>
          <w:szCs w:val="28"/>
        </w:rPr>
        <w:t>яч)</w:t>
      </w:r>
      <w:r w:rsidRPr="008348F5">
        <w:rPr>
          <w:sz w:val="28"/>
          <w:szCs w:val="28"/>
        </w:rPr>
        <w:t>.</w:t>
      </w:r>
    </w:p>
    <w:p w:rsidR="00BE4114" w:rsidRPr="008348F5" w:rsidRDefault="00BE4114" w:rsidP="00BE4114">
      <w:pPr>
        <w:spacing w:after="0"/>
        <w:ind w:firstLine="0"/>
        <w:jc w:val="center"/>
        <w:rPr>
          <w:sz w:val="28"/>
          <w:szCs w:val="28"/>
        </w:rPr>
      </w:pPr>
      <w:r w:rsidRPr="00BE4114">
        <w:rPr>
          <w:noProof/>
          <w:sz w:val="28"/>
          <w:szCs w:val="28"/>
        </w:rPr>
        <w:drawing>
          <wp:inline distT="0" distB="0" distL="0" distR="0" wp14:anchorId="2AF3E782" wp14:editId="6A0527C9">
            <wp:extent cx="2781300" cy="2085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81689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F5" w:rsidRPr="008348F5" w:rsidRDefault="008348F5" w:rsidP="008348F5">
      <w:pPr>
        <w:spacing w:after="0"/>
        <w:rPr>
          <w:sz w:val="28"/>
          <w:szCs w:val="28"/>
        </w:rPr>
      </w:pPr>
      <w:r w:rsidRPr="008348F5">
        <w:rPr>
          <w:sz w:val="28"/>
          <w:szCs w:val="28"/>
        </w:rPr>
        <w:t>Общий объем начислений за 2021 год во всех СНУ налогоплательщиков Новосибирской области составил 4</w:t>
      </w:r>
      <w:r w:rsidR="00C041F7">
        <w:rPr>
          <w:sz w:val="28"/>
          <w:szCs w:val="28"/>
        </w:rPr>
        <w:t>,</w:t>
      </w:r>
      <w:r w:rsidRPr="008348F5">
        <w:rPr>
          <w:sz w:val="28"/>
          <w:szCs w:val="28"/>
        </w:rPr>
        <w:t>4</w:t>
      </w:r>
      <w:r w:rsidR="00C041F7">
        <w:rPr>
          <w:sz w:val="28"/>
          <w:szCs w:val="28"/>
        </w:rPr>
        <w:t xml:space="preserve"> </w:t>
      </w:r>
      <w:proofErr w:type="gramStart"/>
      <w:r w:rsidR="00C041F7">
        <w:rPr>
          <w:sz w:val="28"/>
          <w:szCs w:val="28"/>
        </w:rPr>
        <w:t>млрд</w:t>
      </w:r>
      <w:proofErr w:type="gramEnd"/>
      <w:r w:rsidRPr="008348F5">
        <w:rPr>
          <w:sz w:val="28"/>
          <w:szCs w:val="28"/>
        </w:rPr>
        <w:t xml:space="preserve"> руб</w:t>
      </w:r>
      <w:r w:rsidR="00C041F7">
        <w:rPr>
          <w:sz w:val="28"/>
          <w:szCs w:val="28"/>
        </w:rPr>
        <w:t>лей</w:t>
      </w:r>
      <w:r w:rsidRPr="008348F5">
        <w:rPr>
          <w:sz w:val="28"/>
          <w:szCs w:val="28"/>
        </w:rPr>
        <w:t>, что на 360 млн руб</w:t>
      </w:r>
      <w:r w:rsidR="00C041F7">
        <w:rPr>
          <w:sz w:val="28"/>
          <w:szCs w:val="28"/>
        </w:rPr>
        <w:t>лей или на 8,8%</w:t>
      </w:r>
      <w:r w:rsidRPr="008348F5">
        <w:rPr>
          <w:sz w:val="28"/>
          <w:szCs w:val="28"/>
        </w:rPr>
        <w:t xml:space="preserve"> больше объема начислений за 2020 год.</w:t>
      </w:r>
    </w:p>
    <w:p w:rsidR="008348F5" w:rsidRPr="008348F5" w:rsidRDefault="008348F5" w:rsidP="008348F5">
      <w:pPr>
        <w:spacing w:after="0"/>
        <w:rPr>
          <w:sz w:val="28"/>
          <w:szCs w:val="28"/>
        </w:rPr>
      </w:pPr>
      <w:r w:rsidRPr="008348F5">
        <w:rPr>
          <w:sz w:val="28"/>
          <w:szCs w:val="28"/>
        </w:rPr>
        <w:t>Наибольший рост исчисленной суммы приходится на налог на им</w:t>
      </w:r>
      <w:r w:rsidR="005162C7">
        <w:rPr>
          <w:sz w:val="28"/>
          <w:szCs w:val="28"/>
        </w:rPr>
        <w:t xml:space="preserve">ущество физических лиц – 13,5% или </w:t>
      </w:r>
      <w:r w:rsidRPr="008348F5">
        <w:rPr>
          <w:sz w:val="28"/>
          <w:szCs w:val="28"/>
        </w:rPr>
        <w:t xml:space="preserve">на 157 </w:t>
      </w:r>
      <w:proofErr w:type="gramStart"/>
      <w:r w:rsidRPr="008348F5">
        <w:rPr>
          <w:sz w:val="28"/>
          <w:szCs w:val="28"/>
        </w:rPr>
        <w:t>млн</w:t>
      </w:r>
      <w:proofErr w:type="gramEnd"/>
      <w:r w:rsidRPr="008348F5">
        <w:rPr>
          <w:sz w:val="28"/>
          <w:szCs w:val="28"/>
        </w:rPr>
        <w:t xml:space="preserve"> руб. </w:t>
      </w:r>
      <w:r w:rsidR="005162C7">
        <w:rPr>
          <w:sz w:val="28"/>
          <w:szCs w:val="28"/>
        </w:rPr>
        <w:t xml:space="preserve">– </w:t>
      </w:r>
      <w:r w:rsidRPr="008348F5">
        <w:rPr>
          <w:sz w:val="28"/>
          <w:szCs w:val="28"/>
        </w:rPr>
        <w:t>с 1</w:t>
      </w:r>
      <w:r w:rsidR="00E12B93">
        <w:rPr>
          <w:sz w:val="28"/>
          <w:szCs w:val="28"/>
        </w:rPr>
        <w:t> </w:t>
      </w:r>
      <w:r w:rsidRPr="008348F5">
        <w:rPr>
          <w:sz w:val="28"/>
          <w:szCs w:val="28"/>
        </w:rPr>
        <w:t>168,4 до 1</w:t>
      </w:r>
      <w:r w:rsidR="00E12B93">
        <w:rPr>
          <w:sz w:val="28"/>
          <w:szCs w:val="28"/>
        </w:rPr>
        <w:t> </w:t>
      </w:r>
      <w:r w:rsidRPr="008348F5">
        <w:rPr>
          <w:sz w:val="28"/>
          <w:szCs w:val="28"/>
        </w:rPr>
        <w:t>325,6 млн руб.).</w:t>
      </w:r>
    </w:p>
    <w:p w:rsidR="008348F5" w:rsidRDefault="008348F5" w:rsidP="008348F5">
      <w:pPr>
        <w:spacing w:after="0"/>
        <w:rPr>
          <w:sz w:val="28"/>
          <w:szCs w:val="28"/>
        </w:rPr>
      </w:pPr>
      <w:r w:rsidRPr="008348F5">
        <w:rPr>
          <w:sz w:val="28"/>
          <w:szCs w:val="28"/>
        </w:rPr>
        <w:lastRenderedPageBreak/>
        <w:t>Начисления по транспорт</w:t>
      </w:r>
      <w:r w:rsidR="005162C7">
        <w:rPr>
          <w:sz w:val="28"/>
          <w:szCs w:val="28"/>
        </w:rPr>
        <w:t xml:space="preserve">ному налогу увеличились на 7,1% </w:t>
      </w:r>
      <w:r w:rsidR="008A7CB0">
        <w:rPr>
          <w:sz w:val="28"/>
          <w:szCs w:val="28"/>
        </w:rPr>
        <w:t>и</w:t>
      </w:r>
      <w:r w:rsidR="008A7CB0" w:rsidRPr="008348F5">
        <w:rPr>
          <w:sz w:val="28"/>
          <w:szCs w:val="28"/>
        </w:rPr>
        <w:t xml:space="preserve"> составил</w:t>
      </w:r>
      <w:r w:rsidR="008A7CB0">
        <w:rPr>
          <w:sz w:val="28"/>
          <w:szCs w:val="28"/>
        </w:rPr>
        <w:t>и</w:t>
      </w:r>
      <w:r w:rsidR="008A7CB0" w:rsidRPr="008348F5">
        <w:rPr>
          <w:sz w:val="28"/>
          <w:szCs w:val="28"/>
        </w:rPr>
        <w:t xml:space="preserve"> 2</w:t>
      </w:r>
      <w:r w:rsidR="008A7CB0">
        <w:rPr>
          <w:sz w:val="28"/>
          <w:szCs w:val="28"/>
        </w:rPr>
        <w:t> </w:t>
      </w:r>
      <w:r w:rsidR="008A7CB0" w:rsidRPr="008348F5">
        <w:rPr>
          <w:sz w:val="28"/>
          <w:szCs w:val="28"/>
        </w:rPr>
        <w:t xml:space="preserve">557,8 </w:t>
      </w:r>
      <w:proofErr w:type="gramStart"/>
      <w:r w:rsidR="008A7CB0" w:rsidRPr="008348F5">
        <w:rPr>
          <w:sz w:val="28"/>
          <w:szCs w:val="28"/>
        </w:rPr>
        <w:t>млн</w:t>
      </w:r>
      <w:proofErr w:type="gramEnd"/>
      <w:r w:rsidR="008A7CB0" w:rsidRPr="008348F5">
        <w:rPr>
          <w:sz w:val="28"/>
          <w:szCs w:val="28"/>
        </w:rPr>
        <w:t xml:space="preserve"> руб., что на 170 млн руб. больше, чем в 2021 году (2</w:t>
      </w:r>
      <w:r w:rsidR="008A7CB0">
        <w:rPr>
          <w:sz w:val="28"/>
          <w:szCs w:val="28"/>
        </w:rPr>
        <w:t> </w:t>
      </w:r>
      <w:r w:rsidR="008A7CB0" w:rsidRPr="008348F5">
        <w:rPr>
          <w:sz w:val="28"/>
          <w:szCs w:val="28"/>
        </w:rPr>
        <w:t>387,7 млн. р</w:t>
      </w:r>
      <w:r w:rsidR="008A7CB0">
        <w:rPr>
          <w:sz w:val="28"/>
          <w:szCs w:val="28"/>
        </w:rPr>
        <w:t xml:space="preserve">уб.); </w:t>
      </w:r>
      <w:r w:rsidRPr="008348F5">
        <w:rPr>
          <w:sz w:val="28"/>
          <w:szCs w:val="28"/>
        </w:rPr>
        <w:t xml:space="preserve">по земельному налогу </w:t>
      </w:r>
      <w:r w:rsidR="00C041F7">
        <w:rPr>
          <w:sz w:val="28"/>
          <w:szCs w:val="28"/>
        </w:rPr>
        <w:t>–</w:t>
      </w:r>
      <w:r w:rsidRPr="008348F5">
        <w:rPr>
          <w:sz w:val="28"/>
          <w:szCs w:val="28"/>
        </w:rPr>
        <w:t xml:space="preserve"> на 6,3%</w:t>
      </w:r>
      <w:r w:rsidR="008A7CB0">
        <w:rPr>
          <w:sz w:val="28"/>
          <w:szCs w:val="28"/>
        </w:rPr>
        <w:t xml:space="preserve"> и</w:t>
      </w:r>
      <w:r w:rsidRPr="008348F5">
        <w:rPr>
          <w:sz w:val="28"/>
          <w:szCs w:val="28"/>
        </w:rPr>
        <w:t xml:space="preserve"> составил</w:t>
      </w:r>
      <w:r w:rsidR="008A7CB0">
        <w:rPr>
          <w:sz w:val="28"/>
          <w:szCs w:val="28"/>
        </w:rPr>
        <w:t>и</w:t>
      </w:r>
      <w:r w:rsidRPr="008348F5">
        <w:rPr>
          <w:sz w:val="28"/>
          <w:szCs w:val="28"/>
        </w:rPr>
        <w:t xml:space="preserve"> 547,6 млн руб., что на 32,3 млн руб. больше, чем в 2021 году (515,3 млн</w:t>
      </w:r>
      <w:r w:rsidR="008A7CB0">
        <w:rPr>
          <w:sz w:val="28"/>
          <w:szCs w:val="28"/>
        </w:rPr>
        <w:t xml:space="preserve"> руб.).</w:t>
      </w:r>
    </w:p>
    <w:p w:rsidR="008A7CB0" w:rsidRPr="008A7CB0" w:rsidRDefault="008A7CB0" w:rsidP="008348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Кроме того, в сводных налоговых уведомлениях </w:t>
      </w:r>
      <w:r w:rsidRPr="008A7CB0">
        <w:rPr>
          <w:sz w:val="28"/>
          <w:szCs w:val="28"/>
        </w:rPr>
        <w:t xml:space="preserve">602 физическим лицам предъявлено к уплате 2 </w:t>
      </w:r>
      <w:proofErr w:type="gramStart"/>
      <w:r w:rsidRPr="008A7CB0">
        <w:rPr>
          <w:sz w:val="28"/>
          <w:szCs w:val="28"/>
        </w:rPr>
        <w:t>млрд</w:t>
      </w:r>
      <w:proofErr w:type="gramEnd"/>
      <w:r w:rsidRPr="008A7CB0">
        <w:rPr>
          <w:sz w:val="28"/>
          <w:szCs w:val="28"/>
        </w:rPr>
        <w:t xml:space="preserve"> рублей</w:t>
      </w:r>
      <w:r w:rsidR="004D207A">
        <w:rPr>
          <w:sz w:val="28"/>
          <w:szCs w:val="28"/>
        </w:rPr>
        <w:t xml:space="preserve"> НДФЛ</w:t>
      </w:r>
      <w:r>
        <w:rPr>
          <w:sz w:val="28"/>
          <w:szCs w:val="28"/>
        </w:rPr>
        <w:t>, исчисленн</w:t>
      </w:r>
      <w:r w:rsidR="004D207A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налоговыми органами</w:t>
      </w:r>
      <w:r w:rsidRPr="008A7CB0">
        <w:rPr>
          <w:sz w:val="28"/>
          <w:szCs w:val="28"/>
        </w:rPr>
        <w:t>.</w:t>
      </w:r>
    </w:p>
    <w:p w:rsidR="008348F5" w:rsidRDefault="008348F5" w:rsidP="008348F5">
      <w:pPr>
        <w:spacing w:after="0"/>
        <w:rPr>
          <w:sz w:val="28"/>
          <w:szCs w:val="28"/>
        </w:rPr>
      </w:pPr>
      <w:r w:rsidRPr="008348F5">
        <w:rPr>
          <w:sz w:val="28"/>
          <w:szCs w:val="28"/>
        </w:rPr>
        <w:t xml:space="preserve">Напоминаю, что отражённые </w:t>
      </w:r>
      <w:proofErr w:type="gramStart"/>
      <w:r w:rsidRPr="008348F5">
        <w:rPr>
          <w:sz w:val="28"/>
          <w:szCs w:val="28"/>
        </w:rPr>
        <w:t>в</w:t>
      </w:r>
      <w:proofErr w:type="gramEnd"/>
      <w:r w:rsidRPr="008348F5">
        <w:rPr>
          <w:sz w:val="28"/>
          <w:szCs w:val="28"/>
        </w:rPr>
        <w:t xml:space="preserve"> </w:t>
      </w:r>
      <w:proofErr w:type="gramStart"/>
      <w:r w:rsidRPr="008348F5">
        <w:rPr>
          <w:sz w:val="28"/>
          <w:szCs w:val="28"/>
        </w:rPr>
        <w:t>СНУ</w:t>
      </w:r>
      <w:proofErr w:type="gramEnd"/>
      <w:r w:rsidRPr="008348F5">
        <w:rPr>
          <w:sz w:val="28"/>
          <w:szCs w:val="28"/>
        </w:rPr>
        <w:t xml:space="preserve"> суммы налогов необходимо </w:t>
      </w:r>
      <w:r w:rsidR="00814974">
        <w:rPr>
          <w:sz w:val="28"/>
          <w:szCs w:val="28"/>
        </w:rPr>
        <w:t>у</w:t>
      </w:r>
      <w:r w:rsidRPr="008348F5">
        <w:rPr>
          <w:sz w:val="28"/>
          <w:szCs w:val="28"/>
        </w:rPr>
        <w:t>платить не позднее 1 декабря 2022 года.</w:t>
      </w:r>
    </w:p>
    <w:p w:rsidR="008A7CB0" w:rsidRPr="00D50602" w:rsidRDefault="008A7CB0" w:rsidP="008A7CB0">
      <w:pPr>
        <w:spacing w:after="0"/>
        <w:rPr>
          <w:sz w:val="28"/>
          <w:szCs w:val="28"/>
          <w:u w:val="single"/>
        </w:rPr>
      </w:pPr>
      <w:r w:rsidRPr="00D50602">
        <w:rPr>
          <w:sz w:val="28"/>
          <w:szCs w:val="28"/>
          <w:u w:val="single"/>
        </w:rPr>
        <w:t xml:space="preserve">Мониторинг обращений в </w:t>
      </w:r>
      <w:r>
        <w:rPr>
          <w:sz w:val="28"/>
          <w:szCs w:val="28"/>
          <w:u w:val="single"/>
        </w:rPr>
        <w:t>Р</w:t>
      </w:r>
      <w:r w:rsidRPr="00D50602">
        <w:rPr>
          <w:sz w:val="28"/>
          <w:szCs w:val="28"/>
          <w:u w:val="single"/>
        </w:rPr>
        <w:t>егиональный ситуационный центр</w:t>
      </w:r>
    </w:p>
    <w:p w:rsidR="008A7CB0" w:rsidRPr="00D50602" w:rsidRDefault="008A7CB0" w:rsidP="008A7C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50602">
        <w:rPr>
          <w:sz w:val="28"/>
          <w:szCs w:val="28"/>
        </w:rPr>
        <w:t>УФНС России по Новосибирской области продолжает действовать Региональный ситуационный центр</w:t>
      </w:r>
      <w:r>
        <w:rPr>
          <w:sz w:val="28"/>
          <w:szCs w:val="28"/>
        </w:rPr>
        <w:t xml:space="preserve"> (РСЦ)</w:t>
      </w:r>
      <w:r w:rsidRPr="00D50602">
        <w:rPr>
          <w:sz w:val="28"/>
          <w:szCs w:val="28"/>
        </w:rPr>
        <w:t xml:space="preserve">. В марте текущего года мы активизировали </w:t>
      </w:r>
      <w:r>
        <w:rPr>
          <w:sz w:val="28"/>
          <w:szCs w:val="28"/>
        </w:rPr>
        <w:t xml:space="preserve">его </w:t>
      </w:r>
      <w:r w:rsidRPr="00D50602">
        <w:rPr>
          <w:sz w:val="28"/>
          <w:szCs w:val="28"/>
        </w:rPr>
        <w:t>работу.</w:t>
      </w:r>
    </w:p>
    <w:p w:rsidR="008A7CB0" w:rsidRDefault="008A7CB0" w:rsidP="008A7CB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период с 9 марта по 12 октября в РСЦ поступ</w:t>
      </w:r>
      <w:r w:rsidRPr="00D50602">
        <w:rPr>
          <w:sz w:val="28"/>
          <w:szCs w:val="28"/>
        </w:rPr>
        <w:t>ило 109 обращений от</w:t>
      </w:r>
      <w:r>
        <w:rPr>
          <w:sz w:val="28"/>
          <w:szCs w:val="28"/>
        </w:rPr>
        <w:t xml:space="preserve"> </w:t>
      </w:r>
      <w:r w:rsidRPr="00D50602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>индивидуальных предпринимателей</w:t>
      </w:r>
      <w:r w:rsidRPr="00D50602">
        <w:rPr>
          <w:sz w:val="28"/>
          <w:szCs w:val="28"/>
        </w:rPr>
        <w:t xml:space="preserve"> и граждан.</w:t>
      </w:r>
    </w:p>
    <w:p w:rsidR="008A7CB0" w:rsidRPr="00D50602" w:rsidRDefault="008A7CB0" w:rsidP="008A7CB0">
      <w:pPr>
        <w:spacing w:after="0"/>
        <w:ind w:firstLine="0"/>
        <w:jc w:val="center"/>
        <w:rPr>
          <w:sz w:val="28"/>
          <w:szCs w:val="28"/>
        </w:rPr>
      </w:pPr>
      <w:r w:rsidRPr="0078500B">
        <w:rPr>
          <w:noProof/>
          <w:sz w:val="28"/>
          <w:szCs w:val="28"/>
        </w:rPr>
        <w:drawing>
          <wp:inline distT="0" distB="0" distL="0" distR="0" wp14:anchorId="20BC50FB" wp14:editId="737B69F3">
            <wp:extent cx="2562225" cy="1921669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5563" cy="192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B0" w:rsidRPr="00D50602" w:rsidRDefault="008A7CB0" w:rsidP="008A7C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Pr="00D50602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D5060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D50602">
        <w:rPr>
          <w:sz w:val="28"/>
          <w:szCs w:val="28"/>
        </w:rPr>
        <w:t xml:space="preserve"> или 78% связан</w:t>
      </w:r>
      <w:r>
        <w:rPr>
          <w:sz w:val="28"/>
          <w:szCs w:val="28"/>
        </w:rPr>
        <w:t>ы</w:t>
      </w:r>
      <w:r w:rsidRPr="00D50602">
        <w:rPr>
          <w:sz w:val="28"/>
          <w:szCs w:val="28"/>
        </w:rPr>
        <w:t xml:space="preserve"> с «</w:t>
      </w:r>
      <w:r>
        <w:rPr>
          <w:sz w:val="28"/>
          <w:szCs w:val="28"/>
        </w:rPr>
        <w:t>н</w:t>
      </w:r>
      <w:r w:rsidRPr="00D50602">
        <w:rPr>
          <w:sz w:val="28"/>
          <w:szCs w:val="28"/>
        </w:rPr>
        <w:t>евозможност</w:t>
      </w:r>
      <w:r>
        <w:rPr>
          <w:sz w:val="28"/>
          <w:szCs w:val="28"/>
        </w:rPr>
        <w:t>ью уплаты текущих налогов»</w:t>
      </w:r>
      <w:r w:rsidRPr="00D50602">
        <w:rPr>
          <w:sz w:val="28"/>
          <w:szCs w:val="28"/>
        </w:rPr>
        <w:t xml:space="preserve">. </w:t>
      </w:r>
      <w:r>
        <w:rPr>
          <w:sz w:val="28"/>
          <w:szCs w:val="28"/>
        </w:rPr>
        <w:t>По этим обращениям</w:t>
      </w:r>
      <w:r w:rsidRPr="00D50602">
        <w:rPr>
          <w:sz w:val="28"/>
          <w:szCs w:val="28"/>
        </w:rPr>
        <w:t xml:space="preserve"> принято 39 решений об отложении мер принудительного взыскания на общую сумму 2</w:t>
      </w:r>
      <w:r>
        <w:rPr>
          <w:sz w:val="28"/>
          <w:szCs w:val="28"/>
        </w:rPr>
        <w:t>,1</w:t>
      </w:r>
      <w:r w:rsidRPr="00D50602">
        <w:rPr>
          <w:sz w:val="28"/>
          <w:szCs w:val="28"/>
        </w:rPr>
        <w:t xml:space="preserve"> </w:t>
      </w:r>
      <w:proofErr w:type="gramStart"/>
      <w:r w:rsidRPr="00D50602">
        <w:rPr>
          <w:sz w:val="28"/>
          <w:szCs w:val="28"/>
        </w:rPr>
        <w:t>мл</w:t>
      </w:r>
      <w:r>
        <w:rPr>
          <w:sz w:val="28"/>
          <w:szCs w:val="28"/>
        </w:rPr>
        <w:t>рд</w:t>
      </w:r>
      <w:proofErr w:type="gramEnd"/>
      <w:r>
        <w:rPr>
          <w:sz w:val="28"/>
          <w:szCs w:val="28"/>
        </w:rPr>
        <w:t xml:space="preserve"> </w:t>
      </w:r>
      <w:r w:rsidRPr="00D5060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50602">
        <w:rPr>
          <w:sz w:val="28"/>
          <w:szCs w:val="28"/>
        </w:rPr>
        <w:t>; 24 плательщикам отказано; 4 обращени</w:t>
      </w:r>
      <w:r>
        <w:rPr>
          <w:sz w:val="28"/>
          <w:szCs w:val="28"/>
        </w:rPr>
        <w:t>я</w:t>
      </w:r>
      <w:r w:rsidRPr="00D50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 </w:t>
      </w:r>
      <w:r w:rsidRPr="00D50602">
        <w:rPr>
          <w:sz w:val="28"/>
          <w:szCs w:val="28"/>
        </w:rPr>
        <w:t>на рассмотрении. Также ведется разъяснительная работа.</w:t>
      </w:r>
    </w:p>
    <w:p w:rsidR="008A7CB0" w:rsidRPr="00D50602" w:rsidRDefault="008A7CB0" w:rsidP="008A7C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Pr="00D50602">
        <w:rPr>
          <w:sz w:val="28"/>
          <w:szCs w:val="28"/>
        </w:rPr>
        <w:t>олее половины поступивших обращений (56%) приходится на</w:t>
      </w:r>
      <w:r>
        <w:rPr>
          <w:sz w:val="28"/>
          <w:szCs w:val="28"/>
        </w:rPr>
        <w:t xml:space="preserve"> </w:t>
      </w:r>
      <w:r w:rsidRPr="00D50602">
        <w:rPr>
          <w:sz w:val="28"/>
          <w:szCs w:val="28"/>
        </w:rPr>
        <w:t xml:space="preserve">три отрасли: </w:t>
      </w:r>
    </w:p>
    <w:p w:rsidR="008A7CB0" w:rsidRPr="00D50602" w:rsidRDefault="008A7CB0" w:rsidP="008A7CB0">
      <w:pPr>
        <w:spacing w:after="0"/>
        <w:rPr>
          <w:sz w:val="28"/>
          <w:szCs w:val="28"/>
        </w:rPr>
      </w:pPr>
      <w:r w:rsidRPr="00D50602">
        <w:rPr>
          <w:sz w:val="28"/>
          <w:szCs w:val="28"/>
        </w:rPr>
        <w:t>­ «Торговля оптовая и розничная» (29 обращений или 27%);</w:t>
      </w:r>
    </w:p>
    <w:p w:rsidR="008A7CB0" w:rsidRPr="00D50602" w:rsidRDefault="008A7CB0" w:rsidP="008A7CB0">
      <w:pPr>
        <w:spacing w:after="0"/>
        <w:rPr>
          <w:sz w:val="28"/>
          <w:szCs w:val="28"/>
        </w:rPr>
      </w:pPr>
      <w:r w:rsidRPr="00D50602">
        <w:rPr>
          <w:sz w:val="28"/>
          <w:szCs w:val="28"/>
        </w:rPr>
        <w:t>­ «Обрабатывающие производства» (17 обращений или 16%);</w:t>
      </w:r>
    </w:p>
    <w:p w:rsidR="008A7CB0" w:rsidRPr="00D50602" w:rsidRDefault="008A7CB0" w:rsidP="008A7CB0">
      <w:pPr>
        <w:spacing w:after="0"/>
        <w:rPr>
          <w:sz w:val="28"/>
          <w:szCs w:val="28"/>
        </w:rPr>
      </w:pPr>
      <w:r w:rsidRPr="00D50602">
        <w:rPr>
          <w:sz w:val="28"/>
          <w:szCs w:val="28"/>
        </w:rPr>
        <w:t>­ «Деятельность в области информации и связи» (15 обращений или 14%).</w:t>
      </w:r>
    </w:p>
    <w:p w:rsidR="008A7CB0" w:rsidRDefault="008A7CB0" w:rsidP="008A7CB0">
      <w:pPr>
        <w:spacing w:after="0"/>
        <w:rPr>
          <w:sz w:val="28"/>
          <w:szCs w:val="28"/>
        </w:rPr>
      </w:pPr>
      <w:r w:rsidRPr="00D50602">
        <w:rPr>
          <w:sz w:val="28"/>
          <w:szCs w:val="28"/>
        </w:rPr>
        <w:t>На текущий момент актуальн</w:t>
      </w:r>
      <w:r>
        <w:rPr>
          <w:sz w:val="28"/>
          <w:szCs w:val="28"/>
        </w:rPr>
        <w:t>ой</w:t>
      </w:r>
      <w:r w:rsidRPr="00D50602">
        <w:rPr>
          <w:sz w:val="28"/>
          <w:szCs w:val="28"/>
        </w:rPr>
        <w:t xml:space="preserve"> </w:t>
      </w:r>
      <w:r>
        <w:rPr>
          <w:sz w:val="28"/>
          <w:szCs w:val="28"/>
        </w:rPr>
        <w:t>темой</w:t>
      </w:r>
      <w:r w:rsidRPr="00D5060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D50602">
        <w:rPr>
          <w:sz w:val="28"/>
          <w:szCs w:val="28"/>
        </w:rPr>
        <w:t xml:space="preserve"> в РСЦ является «приостановление деятельности ЮЛ/ИП», что обусловлено обращениями налогоплательщиков, призванных по мобилизации в соответствии с Указом Президента РФ от 21.09.2022 </w:t>
      </w:r>
      <w:r>
        <w:rPr>
          <w:sz w:val="28"/>
          <w:szCs w:val="28"/>
        </w:rPr>
        <w:t>№ </w:t>
      </w:r>
      <w:r w:rsidRPr="00D50602">
        <w:rPr>
          <w:sz w:val="28"/>
          <w:szCs w:val="28"/>
        </w:rPr>
        <w:t xml:space="preserve">647 </w:t>
      </w:r>
      <w:r>
        <w:rPr>
          <w:sz w:val="28"/>
          <w:szCs w:val="28"/>
        </w:rPr>
        <w:t>«</w:t>
      </w:r>
      <w:r w:rsidRPr="00D50602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D50602">
        <w:rPr>
          <w:sz w:val="28"/>
          <w:szCs w:val="28"/>
        </w:rPr>
        <w:t>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D50602">
        <w:rPr>
          <w:sz w:val="28"/>
          <w:szCs w:val="28"/>
        </w:rPr>
        <w:t>.</w:t>
      </w:r>
    </w:p>
    <w:p w:rsidR="008A7CB0" w:rsidRDefault="008A7CB0" w:rsidP="008A7CB0">
      <w:pPr>
        <w:spacing w:after="0"/>
        <w:ind w:firstLine="0"/>
        <w:jc w:val="center"/>
        <w:rPr>
          <w:sz w:val="28"/>
          <w:szCs w:val="28"/>
          <w:lang w:val="en-US"/>
        </w:rPr>
      </w:pPr>
      <w:r w:rsidRPr="002B5D0A">
        <w:rPr>
          <w:noProof/>
          <w:sz w:val="28"/>
          <w:szCs w:val="28"/>
        </w:rPr>
        <w:lastRenderedPageBreak/>
        <w:drawing>
          <wp:inline distT="0" distB="0" distL="0" distR="0" wp14:anchorId="609C7507" wp14:editId="6D428101">
            <wp:extent cx="2495550" cy="187166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5899" cy="18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B0" w:rsidRPr="0078500B" w:rsidRDefault="008A7CB0" w:rsidP="008A7CB0">
      <w:pPr>
        <w:spacing w:after="0"/>
        <w:rPr>
          <w:sz w:val="28"/>
          <w:szCs w:val="28"/>
        </w:rPr>
      </w:pPr>
      <w:r w:rsidRPr="0078500B">
        <w:rPr>
          <w:sz w:val="28"/>
          <w:szCs w:val="28"/>
        </w:rPr>
        <w:t>На законодательном уровне принято порядка 30 мер господдержки федерального уровня, которые реализуются Федеральной налоговой службой для снижения административной нагрузки на организации и граждан.</w:t>
      </w:r>
    </w:p>
    <w:p w:rsidR="008A7CB0" w:rsidRPr="0078500B" w:rsidRDefault="008A7CB0" w:rsidP="008A7CB0">
      <w:pPr>
        <w:spacing w:after="0"/>
        <w:rPr>
          <w:sz w:val="28"/>
          <w:szCs w:val="28"/>
        </w:rPr>
      </w:pPr>
      <w:r w:rsidRPr="0078500B">
        <w:rPr>
          <w:sz w:val="28"/>
          <w:szCs w:val="28"/>
        </w:rPr>
        <w:t>На сайте ФНС России можно ознакомиться с этим перечнем, который актуализируется при введении новых мер либо изменени</w:t>
      </w:r>
      <w:r>
        <w:rPr>
          <w:sz w:val="28"/>
          <w:szCs w:val="28"/>
        </w:rPr>
        <w:t>и</w:t>
      </w:r>
      <w:r w:rsidRPr="0078500B">
        <w:rPr>
          <w:sz w:val="28"/>
          <w:szCs w:val="28"/>
        </w:rPr>
        <w:t xml:space="preserve"> уже приняты</w:t>
      </w:r>
      <w:r>
        <w:rPr>
          <w:sz w:val="28"/>
          <w:szCs w:val="28"/>
        </w:rPr>
        <w:t>х</w:t>
      </w:r>
      <w:r w:rsidRPr="0078500B">
        <w:rPr>
          <w:sz w:val="28"/>
          <w:szCs w:val="28"/>
        </w:rPr>
        <w:t>.</w:t>
      </w:r>
    </w:p>
    <w:p w:rsidR="008A7CB0" w:rsidRPr="0078500B" w:rsidRDefault="008A7CB0" w:rsidP="008A7CB0">
      <w:pPr>
        <w:spacing w:after="0"/>
        <w:rPr>
          <w:sz w:val="28"/>
          <w:szCs w:val="28"/>
        </w:rPr>
      </w:pPr>
      <w:r w:rsidRPr="0078500B">
        <w:rPr>
          <w:sz w:val="28"/>
          <w:szCs w:val="28"/>
        </w:rPr>
        <w:t xml:space="preserve">Кроме того, на сайте ФНС России на </w:t>
      </w:r>
      <w:proofErr w:type="spellStart"/>
      <w:r w:rsidRPr="0078500B">
        <w:rPr>
          <w:sz w:val="28"/>
          <w:szCs w:val="28"/>
        </w:rPr>
        <w:t>промостранице</w:t>
      </w:r>
      <w:proofErr w:type="spellEnd"/>
      <w:r w:rsidRPr="0078500B">
        <w:rPr>
          <w:sz w:val="28"/>
          <w:szCs w:val="28"/>
        </w:rPr>
        <w:t xml:space="preserve"> «Меры поддержки – 2022» размещены меры поддержки регионального уровня в разрезе субъектов Российской Федерации, в том числе Новосибирской области.</w:t>
      </w:r>
    </w:p>
    <w:p w:rsidR="00101838" w:rsidRDefault="00101838" w:rsidP="00101838">
      <w:pPr>
        <w:spacing w:after="0"/>
        <w:rPr>
          <w:sz w:val="28"/>
          <w:szCs w:val="28"/>
          <w:u w:val="single"/>
        </w:rPr>
      </w:pPr>
      <w:r w:rsidRPr="00441DEE">
        <w:rPr>
          <w:sz w:val="28"/>
          <w:szCs w:val="28"/>
          <w:u w:val="single"/>
        </w:rPr>
        <w:t>Новации</w:t>
      </w:r>
    </w:p>
    <w:p w:rsidR="00AB4083" w:rsidRPr="006159B4" w:rsidRDefault="00AB4083" w:rsidP="00AB4083">
      <w:pPr>
        <w:spacing w:after="0"/>
        <w:rPr>
          <w:sz w:val="28"/>
          <w:szCs w:val="28"/>
        </w:rPr>
      </w:pPr>
      <w:r w:rsidRPr="006159B4">
        <w:rPr>
          <w:sz w:val="28"/>
          <w:szCs w:val="28"/>
        </w:rPr>
        <w:t xml:space="preserve">В связи с внедрением с 1 января 2023 года института </w:t>
      </w:r>
      <w:r w:rsidR="00A42816">
        <w:rPr>
          <w:sz w:val="28"/>
          <w:szCs w:val="28"/>
        </w:rPr>
        <w:t>Е</w:t>
      </w:r>
      <w:r w:rsidRPr="006159B4">
        <w:rPr>
          <w:sz w:val="28"/>
          <w:szCs w:val="28"/>
        </w:rPr>
        <w:t>диного налогового счета, значительные, можно сказать революционные изменения, введены в главу 23 Налогового кодекса Российской Федерации «Налог на доходы физических лиц».</w:t>
      </w:r>
    </w:p>
    <w:p w:rsidR="00AB4083" w:rsidRPr="006159B4" w:rsidRDefault="00AB4083" w:rsidP="00AB4083">
      <w:pPr>
        <w:spacing w:after="0"/>
        <w:rPr>
          <w:sz w:val="28"/>
          <w:szCs w:val="28"/>
        </w:rPr>
      </w:pPr>
      <w:r w:rsidRPr="006159B4">
        <w:rPr>
          <w:sz w:val="28"/>
          <w:szCs w:val="28"/>
        </w:rPr>
        <w:t>Кардинально меняется порядок, сроки удержания и перечисления налога налоговыми агентами, даты получения дохода физическими лицами. С января 2023 года налог необходимо будет удерживать с каждой выплаты дохода, в том числе с аванса.</w:t>
      </w:r>
    </w:p>
    <w:p w:rsidR="00AB4083" w:rsidRPr="006159B4" w:rsidRDefault="00AB4083" w:rsidP="00AB4083">
      <w:pPr>
        <w:spacing w:after="0"/>
        <w:rPr>
          <w:sz w:val="28"/>
          <w:szCs w:val="28"/>
        </w:rPr>
      </w:pPr>
      <w:r w:rsidRPr="006159B4">
        <w:rPr>
          <w:sz w:val="28"/>
          <w:szCs w:val="28"/>
        </w:rPr>
        <w:t>Установлен единый день для перечисления налога – 28 число.</w:t>
      </w:r>
    </w:p>
    <w:p w:rsidR="00AB4083" w:rsidRPr="006159B4" w:rsidRDefault="004D207A" w:rsidP="00AB40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6159B4">
        <w:rPr>
          <w:sz w:val="28"/>
          <w:szCs w:val="28"/>
        </w:rPr>
        <w:t xml:space="preserve">ачиная с отчетного периода за </w:t>
      </w:r>
      <w:r>
        <w:rPr>
          <w:sz w:val="28"/>
          <w:szCs w:val="28"/>
        </w:rPr>
        <w:t>первый</w:t>
      </w:r>
      <w:r w:rsidRPr="006159B4">
        <w:rPr>
          <w:sz w:val="28"/>
          <w:szCs w:val="28"/>
        </w:rPr>
        <w:t xml:space="preserve"> квартал 2023 </w:t>
      </w:r>
      <w:proofErr w:type="gramStart"/>
      <w:r w:rsidRPr="006159B4">
        <w:rPr>
          <w:sz w:val="28"/>
          <w:szCs w:val="28"/>
        </w:rPr>
        <w:t>года</w:t>
      </w:r>
      <w:proofErr w:type="gramEnd"/>
      <w:r w:rsidRPr="006159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B4083" w:rsidRPr="006159B4">
        <w:rPr>
          <w:sz w:val="28"/>
          <w:szCs w:val="28"/>
        </w:rPr>
        <w:t>зменится форма расчета 6-НДФЛ и сроки его представления. Теперь это будет не последний день месяца, следующего за соответствующим периодом, а 25 число месяца, следующего за соответствующим периодом. Для годового расчета срок представления расчета перенесен с 1 марта на 25 февраля.</w:t>
      </w:r>
    </w:p>
    <w:p w:rsidR="00AB4083" w:rsidRDefault="00AB4083" w:rsidP="00AB4083">
      <w:pPr>
        <w:spacing w:after="0"/>
        <w:rPr>
          <w:sz w:val="28"/>
          <w:szCs w:val="28"/>
        </w:rPr>
      </w:pPr>
      <w:r w:rsidRPr="006159B4">
        <w:rPr>
          <w:sz w:val="28"/>
          <w:szCs w:val="28"/>
        </w:rPr>
        <w:t xml:space="preserve">Кроме того, для определения порогового значения в 5 </w:t>
      </w:r>
      <w:proofErr w:type="gramStart"/>
      <w:r w:rsidRPr="006159B4">
        <w:rPr>
          <w:sz w:val="28"/>
          <w:szCs w:val="28"/>
        </w:rPr>
        <w:t>млн</w:t>
      </w:r>
      <w:proofErr w:type="gramEnd"/>
      <w:r w:rsidR="00A42816">
        <w:rPr>
          <w:sz w:val="28"/>
          <w:szCs w:val="28"/>
        </w:rPr>
        <w:t xml:space="preserve"> </w:t>
      </w:r>
      <w:r w:rsidRPr="006159B4">
        <w:rPr>
          <w:sz w:val="28"/>
          <w:szCs w:val="28"/>
        </w:rPr>
        <w:t>руб</w:t>
      </w:r>
      <w:r w:rsidR="00A42816">
        <w:rPr>
          <w:sz w:val="28"/>
          <w:szCs w:val="28"/>
        </w:rPr>
        <w:t>лей</w:t>
      </w:r>
      <w:r w:rsidRPr="006159B4">
        <w:rPr>
          <w:sz w:val="28"/>
          <w:szCs w:val="28"/>
        </w:rPr>
        <w:t xml:space="preserve"> и применения 15-процентной ставки налога, начиная с 2023 года налоговые агенты должны будут вести учет общей совокупной базы.</w:t>
      </w:r>
    </w:p>
    <w:p w:rsidR="00A42816" w:rsidRPr="008348F5" w:rsidRDefault="00A42816" w:rsidP="00A4281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Более подробно о внедрении института Единого налогового счета расскажет Светлана Владимировна Селиверстова.</w:t>
      </w:r>
    </w:p>
    <w:p w:rsidR="009E57B0" w:rsidRDefault="009E57B0" w:rsidP="009E57B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Текущий</w:t>
      </w:r>
      <w:r w:rsidRPr="00041B29">
        <w:rPr>
          <w:sz w:val="28"/>
          <w:szCs w:val="28"/>
        </w:rPr>
        <w:t xml:space="preserve"> год ознаменовался новым видом государственной поддержки</w:t>
      </w:r>
      <w:r>
        <w:rPr>
          <w:sz w:val="28"/>
          <w:szCs w:val="28"/>
        </w:rPr>
        <w:t xml:space="preserve"> – переносом на 12 месяцев</w:t>
      </w:r>
      <w:r w:rsidRPr="0004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 уплаты </w:t>
      </w:r>
      <w:r w:rsidRPr="00041B29">
        <w:rPr>
          <w:sz w:val="28"/>
          <w:szCs w:val="28"/>
        </w:rPr>
        <w:t>страховых взносов, исчисленных с выплат и иных вознаграждений в пользу физических лиц за апрель-сентябрь 2022 года, а также исчисленных индивидуальными предпринимателями</w:t>
      </w:r>
      <w:r>
        <w:rPr>
          <w:sz w:val="28"/>
          <w:szCs w:val="28"/>
        </w:rPr>
        <w:t xml:space="preserve"> </w:t>
      </w:r>
      <w:r w:rsidRPr="00041B29">
        <w:rPr>
          <w:sz w:val="28"/>
          <w:szCs w:val="28"/>
        </w:rPr>
        <w:t xml:space="preserve">за 2021 год с суммы дохода, превышающей 300 </w:t>
      </w:r>
      <w:r>
        <w:rPr>
          <w:sz w:val="28"/>
          <w:szCs w:val="28"/>
        </w:rPr>
        <w:t xml:space="preserve">тыс. </w:t>
      </w:r>
      <w:r w:rsidRPr="00041B29">
        <w:rPr>
          <w:sz w:val="28"/>
          <w:szCs w:val="28"/>
        </w:rPr>
        <w:t>руб</w:t>
      </w:r>
      <w:r>
        <w:rPr>
          <w:sz w:val="28"/>
          <w:szCs w:val="28"/>
        </w:rPr>
        <w:t>лей (</w:t>
      </w:r>
      <w:r w:rsidRPr="00041B29">
        <w:rPr>
          <w:sz w:val="28"/>
          <w:szCs w:val="28"/>
        </w:rPr>
        <w:t>Постановление Правительства Российской Федерации от</w:t>
      </w:r>
      <w:r>
        <w:rPr>
          <w:sz w:val="28"/>
          <w:szCs w:val="28"/>
        </w:rPr>
        <w:t> </w:t>
      </w:r>
      <w:r w:rsidRPr="00041B29">
        <w:rPr>
          <w:sz w:val="28"/>
          <w:szCs w:val="28"/>
        </w:rPr>
        <w:t>29.04.2022 №</w:t>
      </w:r>
      <w:r>
        <w:rPr>
          <w:sz w:val="28"/>
          <w:szCs w:val="28"/>
        </w:rPr>
        <w:t> </w:t>
      </w:r>
      <w:r w:rsidRPr="00041B29">
        <w:rPr>
          <w:sz w:val="28"/>
          <w:szCs w:val="28"/>
        </w:rPr>
        <w:t>776)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41B29">
        <w:rPr>
          <w:sz w:val="28"/>
          <w:szCs w:val="28"/>
        </w:rPr>
        <w:t xml:space="preserve">Продление сроков уплаты страховых взносов предусмотрено для организаций и ИП, осуществляющих отдельные виды экономической деятельности </w:t>
      </w:r>
      <w:r>
        <w:rPr>
          <w:sz w:val="28"/>
          <w:szCs w:val="28"/>
        </w:rPr>
        <w:t>(за апрель-июнь – 79 видов деятельности, за июль-сентябрь – 40 видов</w:t>
      </w:r>
      <w:r w:rsidRPr="000914F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деятельности)</w:t>
      </w:r>
      <w:r w:rsidRPr="00041B29">
        <w:rPr>
          <w:sz w:val="28"/>
          <w:szCs w:val="28"/>
        </w:rPr>
        <w:t xml:space="preserve">, за исключением </w:t>
      </w:r>
      <w:r>
        <w:rPr>
          <w:sz w:val="28"/>
          <w:szCs w:val="28"/>
        </w:rPr>
        <w:t xml:space="preserve">организаций бюджетного сектора. </w:t>
      </w:r>
      <w:r w:rsidRPr="00AD2106">
        <w:rPr>
          <w:sz w:val="28"/>
          <w:szCs w:val="28"/>
        </w:rPr>
        <w:t xml:space="preserve">Продление сроков уплаты страховых взносов проходит в </w:t>
      </w:r>
      <w:proofErr w:type="spellStart"/>
      <w:r w:rsidRPr="00AD2106">
        <w:rPr>
          <w:sz w:val="28"/>
          <w:szCs w:val="28"/>
        </w:rPr>
        <w:t>проактивном</w:t>
      </w:r>
      <w:proofErr w:type="spellEnd"/>
      <w:r w:rsidRPr="00AD2106">
        <w:rPr>
          <w:sz w:val="28"/>
          <w:szCs w:val="28"/>
        </w:rPr>
        <w:t xml:space="preserve"> (</w:t>
      </w:r>
      <w:proofErr w:type="spellStart"/>
      <w:r w:rsidRPr="00AD2106">
        <w:rPr>
          <w:sz w:val="28"/>
          <w:szCs w:val="28"/>
        </w:rPr>
        <w:t>беззаявительном</w:t>
      </w:r>
      <w:proofErr w:type="spellEnd"/>
      <w:r w:rsidRPr="00AD2106">
        <w:rPr>
          <w:sz w:val="28"/>
          <w:szCs w:val="28"/>
        </w:rPr>
        <w:t>) порядке.</w:t>
      </w:r>
      <w:r>
        <w:rPr>
          <w:sz w:val="28"/>
          <w:szCs w:val="28"/>
        </w:rPr>
        <w:t xml:space="preserve"> </w:t>
      </w:r>
      <w:r w:rsidRPr="00C8683E">
        <w:rPr>
          <w:sz w:val="28"/>
          <w:szCs w:val="28"/>
        </w:rPr>
        <w:t>Д</w:t>
      </w:r>
      <w:r w:rsidRPr="009E57B0">
        <w:rPr>
          <w:sz w:val="28"/>
          <w:szCs w:val="28"/>
        </w:rPr>
        <w:t xml:space="preserve">анной мерой поддержки воспользовались более 39 тыс. организаций, </w:t>
      </w:r>
      <w:r w:rsidRPr="00C8683E">
        <w:rPr>
          <w:sz w:val="28"/>
          <w:szCs w:val="28"/>
        </w:rPr>
        <w:t xml:space="preserve">продлены сроки уплаты страховых взносов </w:t>
      </w:r>
      <w:r w:rsidRPr="009E57B0">
        <w:rPr>
          <w:sz w:val="28"/>
          <w:szCs w:val="28"/>
        </w:rPr>
        <w:t>на сумму 18,9</w:t>
      </w:r>
      <w:r>
        <w:rPr>
          <w:sz w:val="28"/>
          <w:szCs w:val="28"/>
        </w:rPr>
        <w:t> </w:t>
      </w:r>
      <w:proofErr w:type="gramStart"/>
      <w:r w:rsidRPr="009E57B0"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> </w:t>
      </w:r>
      <w:r w:rsidRPr="009E57B0">
        <w:rPr>
          <w:sz w:val="28"/>
          <w:szCs w:val="28"/>
        </w:rPr>
        <w:t xml:space="preserve">руб. и 39 тыс. </w:t>
      </w:r>
      <w:r w:rsidRPr="00C8683E">
        <w:rPr>
          <w:sz w:val="28"/>
          <w:szCs w:val="28"/>
        </w:rPr>
        <w:t xml:space="preserve">индивидуальных предпринимателей на сумму </w:t>
      </w:r>
      <w:r w:rsidRPr="009E57B0">
        <w:rPr>
          <w:sz w:val="28"/>
          <w:szCs w:val="28"/>
        </w:rPr>
        <w:t>1,3</w:t>
      </w:r>
      <w:r>
        <w:rPr>
          <w:sz w:val="28"/>
          <w:szCs w:val="28"/>
        </w:rPr>
        <w:t> </w:t>
      </w:r>
      <w:r w:rsidRPr="009E57B0">
        <w:rPr>
          <w:sz w:val="28"/>
          <w:szCs w:val="28"/>
        </w:rPr>
        <w:t>млрд</w:t>
      </w:r>
      <w:r>
        <w:rPr>
          <w:sz w:val="28"/>
          <w:szCs w:val="28"/>
        </w:rPr>
        <w:t> </w:t>
      </w:r>
      <w:r w:rsidRPr="009E57B0">
        <w:rPr>
          <w:sz w:val="28"/>
          <w:szCs w:val="28"/>
        </w:rPr>
        <w:t>рублей.</w:t>
      </w:r>
    </w:p>
    <w:p w:rsidR="00AB4083" w:rsidRPr="000B0E1B" w:rsidRDefault="00AB4083" w:rsidP="00AB4083">
      <w:pPr>
        <w:spacing w:after="0"/>
        <w:rPr>
          <w:sz w:val="28"/>
          <w:szCs w:val="28"/>
        </w:rPr>
      </w:pPr>
      <w:r w:rsidRPr="006159B4">
        <w:rPr>
          <w:sz w:val="28"/>
          <w:szCs w:val="28"/>
        </w:rPr>
        <w:t xml:space="preserve">К числу значимых изменений в законодательстве РФ </w:t>
      </w:r>
      <w:r>
        <w:rPr>
          <w:sz w:val="28"/>
          <w:szCs w:val="28"/>
        </w:rPr>
        <w:t xml:space="preserve">по страховым взносам </w:t>
      </w:r>
      <w:r w:rsidRPr="00AB4083">
        <w:rPr>
          <w:sz w:val="28"/>
          <w:szCs w:val="28"/>
        </w:rPr>
        <w:t>c</w:t>
      </w:r>
      <w:r w:rsidR="0054118E">
        <w:rPr>
          <w:sz w:val="28"/>
          <w:szCs w:val="28"/>
        </w:rPr>
        <w:t> </w:t>
      </w:r>
      <w:r w:rsidR="00A42816">
        <w:rPr>
          <w:sz w:val="28"/>
          <w:szCs w:val="28"/>
        </w:rPr>
        <w:t>1 января 2023 года</w:t>
      </w:r>
      <w:r w:rsidRPr="006159B4">
        <w:rPr>
          <w:sz w:val="28"/>
          <w:szCs w:val="28"/>
        </w:rPr>
        <w:t xml:space="preserve"> относится объединение двух внебюджетных фондов</w:t>
      </w:r>
      <w:r w:rsidR="00A42816">
        <w:rPr>
          <w:sz w:val="28"/>
          <w:szCs w:val="28"/>
        </w:rPr>
        <w:t xml:space="preserve"> –</w:t>
      </w:r>
      <w:r w:rsidRPr="006159B4">
        <w:rPr>
          <w:sz w:val="28"/>
          <w:szCs w:val="28"/>
        </w:rPr>
        <w:t xml:space="preserve"> Пенсионн</w:t>
      </w:r>
      <w:r w:rsidR="00A42816">
        <w:rPr>
          <w:sz w:val="28"/>
          <w:szCs w:val="28"/>
        </w:rPr>
        <w:t>ого</w:t>
      </w:r>
      <w:r w:rsidRPr="006159B4">
        <w:rPr>
          <w:sz w:val="28"/>
          <w:szCs w:val="28"/>
        </w:rPr>
        <w:t xml:space="preserve"> фонд</w:t>
      </w:r>
      <w:r w:rsidR="00A42816">
        <w:rPr>
          <w:sz w:val="28"/>
          <w:szCs w:val="28"/>
        </w:rPr>
        <w:t>а</w:t>
      </w:r>
      <w:r w:rsidRPr="006159B4">
        <w:rPr>
          <w:sz w:val="28"/>
          <w:szCs w:val="28"/>
        </w:rPr>
        <w:t xml:space="preserve"> РФ и Фонд</w:t>
      </w:r>
      <w:r w:rsidR="00A42816">
        <w:rPr>
          <w:sz w:val="28"/>
          <w:szCs w:val="28"/>
        </w:rPr>
        <w:t>а</w:t>
      </w:r>
      <w:r w:rsidRPr="006159B4">
        <w:rPr>
          <w:sz w:val="28"/>
          <w:szCs w:val="28"/>
        </w:rPr>
        <w:t xml:space="preserve"> социального страхования РФ </w:t>
      </w:r>
      <w:r w:rsidR="00A42816">
        <w:rPr>
          <w:sz w:val="28"/>
          <w:szCs w:val="28"/>
        </w:rPr>
        <w:t xml:space="preserve">– </w:t>
      </w:r>
      <w:r w:rsidRPr="006159B4">
        <w:rPr>
          <w:sz w:val="28"/>
          <w:szCs w:val="28"/>
        </w:rPr>
        <w:t>в единый Фонд пенсионного и социального страхования РФ (Федеральный закон от 14.07.2022 №</w:t>
      </w:r>
      <w:r w:rsidR="00A42816">
        <w:rPr>
          <w:sz w:val="28"/>
          <w:szCs w:val="28"/>
        </w:rPr>
        <w:t> </w:t>
      </w:r>
      <w:r w:rsidRPr="006159B4">
        <w:rPr>
          <w:sz w:val="28"/>
          <w:szCs w:val="28"/>
        </w:rPr>
        <w:t>236-ФЗ).</w:t>
      </w:r>
      <w:r w:rsidR="004D207A">
        <w:rPr>
          <w:sz w:val="28"/>
          <w:szCs w:val="28"/>
        </w:rPr>
        <w:t xml:space="preserve"> </w:t>
      </w:r>
      <w:r w:rsidRPr="000B0E1B">
        <w:rPr>
          <w:sz w:val="28"/>
          <w:szCs w:val="28"/>
        </w:rPr>
        <w:t xml:space="preserve">Такое объединение влечет за собой ряд поправок в законодательстве </w:t>
      </w:r>
      <w:r>
        <w:rPr>
          <w:sz w:val="28"/>
          <w:szCs w:val="28"/>
        </w:rPr>
        <w:t xml:space="preserve">РФ </w:t>
      </w:r>
      <w:r w:rsidRPr="000B0E1B">
        <w:rPr>
          <w:sz w:val="28"/>
          <w:szCs w:val="28"/>
        </w:rPr>
        <w:t>о страховых взносах и персонифицированном учете.</w:t>
      </w:r>
    </w:p>
    <w:p w:rsidR="00AB4083" w:rsidRPr="00AB4083" w:rsidRDefault="00AB4083" w:rsidP="00AB4083">
      <w:pPr>
        <w:spacing w:after="0"/>
        <w:rPr>
          <w:sz w:val="28"/>
          <w:szCs w:val="28"/>
        </w:rPr>
      </w:pPr>
      <w:r w:rsidRPr="000B0E1B">
        <w:rPr>
          <w:sz w:val="28"/>
          <w:szCs w:val="28"/>
        </w:rPr>
        <w:t>Предельная величина базы для исчисления взносов станет единой.</w:t>
      </w:r>
      <w:r>
        <w:rPr>
          <w:sz w:val="28"/>
          <w:szCs w:val="28"/>
        </w:rPr>
        <w:t xml:space="preserve"> Размеры тарифов не меняются, устанавливается единый совокупный тариф в три фонда </w:t>
      </w:r>
      <w:r w:rsidRPr="00AB4083">
        <w:rPr>
          <w:sz w:val="28"/>
          <w:szCs w:val="28"/>
        </w:rPr>
        <w:t>(30% в пределах единой предельной величины базы, 15,1% свыше единой предельной величины базы).</w:t>
      </w:r>
    </w:p>
    <w:p w:rsidR="00AB4083" w:rsidRDefault="00AB4083" w:rsidP="00AB4083">
      <w:pPr>
        <w:spacing w:after="0"/>
        <w:rPr>
          <w:sz w:val="28"/>
          <w:szCs w:val="28"/>
        </w:rPr>
      </w:pPr>
      <w:r w:rsidRPr="000B0E1B">
        <w:rPr>
          <w:sz w:val="28"/>
          <w:szCs w:val="28"/>
        </w:rPr>
        <w:t>Отменяется освобождение от уплаты страховых взносов на случай временной нетрудоспособности и в связи с материнством с выплат в рамках гражданско-правовых договоров.</w:t>
      </w:r>
    </w:p>
    <w:p w:rsidR="00AB4083" w:rsidRDefault="00AB4083" w:rsidP="00AB4083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уплаты страховых взносов</w:t>
      </w:r>
      <w:r w:rsidRPr="00405211">
        <w:rPr>
          <w:sz w:val="28"/>
          <w:szCs w:val="28"/>
        </w:rPr>
        <w:t xml:space="preserve"> </w:t>
      </w:r>
      <w:r w:rsidRPr="000B0E1B">
        <w:rPr>
          <w:sz w:val="28"/>
          <w:szCs w:val="28"/>
        </w:rPr>
        <w:t xml:space="preserve">переносится с </w:t>
      </w:r>
      <w:r>
        <w:rPr>
          <w:sz w:val="28"/>
          <w:szCs w:val="28"/>
        </w:rPr>
        <w:t>15-го</w:t>
      </w:r>
      <w:r w:rsidRPr="000B0E1B">
        <w:rPr>
          <w:sz w:val="28"/>
          <w:szCs w:val="28"/>
        </w:rPr>
        <w:t xml:space="preserve"> на 2</w:t>
      </w:r>
      <w:r>
        <w:rPr>
          <w:sz w:val="28"/>
          <w:szCs w:val="28"/>
        </w:rPr>
        <w:t>8-е</w:t>
      </w:r>
      <w:r w:rsidRPr="000B0E1B">
        <w:rPr>
          <w:sz w:val="28"/>
          <w:szCs w:val="28"/>
        </w:rPr>
        <w:t xml:space="preserve"> число месяца</w:t>
      </w:r>
      <w:r>
        <w:rPr>
          <w:sz w:val="28"/>
          <w:szCs w:val="28"/>
        </w:rPr>
        <w:t>.</w:t>
      </w:r>
    </w:p>
    <w:p w:rsidR="00AB4083" w:rsidRPr="000B0E1B" w:rsidRDefault="004D207A" w:rsidP="00AB40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B0E1B">
        <w:rPr>
          <w:sz w:val="28"/>
          <w:szCs w:val="28"/>
        </w:rPr>
        <w:t xml:space="preserve">ачиная с отчетного периода за 1 квартал 2023 </w:t>
      </w:r>
      <w:proofErr w:type="gramStart"/>
      <w:r w:rsidRPr="000B0E1B">
        <w:rPr>
          <w:sz w:val="28"/>
          <w:szCs w:val="28"/>
        </w:rPr>
        <w:t>года</w:t>
      </w:r>
      <w:proofErr w:type="gramEnd"/>
      <w:r w:rsidRPr="000B0E1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B4083" w:rsidRPr="000B0E1B">
        <w:rPr>
          <w:sz w:val="28"/>
          <w:szCs w:val="28"/>
        </w:rPr>
        <w:t>зменится форма расчета по страховым взносам (РСВ)</w:t>
      </w:r>
      <w:r>
        <w:rPr>
          <w:sz w:val="28"/>
          <w:szCs w:val="28"/>
        </w:rPr>
        <w:t xml:space="preserve"> </w:t>
      </w:r>
      <w:r w:rsidR="00AB4083" w:rsidRPr="000B0E1B">
        <w:rPr>
          <w:sz w:val="28"/>
          <w:szCs w:val="28"/>
        </w:rPr>
        <w:t>и сроки его представления. Дата ежеквартального представления РСВ переносится с 30</w:t>
      </w:r>
      <w:r w:rsidR="00AB4083">
        <w:rPr>
          <w:sz w:val="28"/>
          <w:szCs w:val="28"/>
        </w:rPr>
        <w:t>-го</w:t>
      </w:r>
      <w:r w:rsidR="00AB4083" w:rsidRPr="000B0E1B">
        <w:rPr>
          <w:sz w:val="28"/>
          <w:szCs w:val="28"/>
        </w:rPr>
        <w:t xml:space="preserve"> на 25</w:t>
      </w:r>
      <w:r w:rsidR="00AB4083">
        <w:rPr>
          <w:sz w:val="28"/>
          <w:szCs w:val="28"/>
        </w:rPr>
        <w:t>-е</w:t>
      </w:r>
      <w:r w:rsidR="00AB4083" w:rsidRPr="000B0E1B">
        <w:rPr>
          <w:sz w:val="28"/>
          <w:szCs w:val="28"/>
        </w:rPr>
        <w:t xml:space="preserve"> число месяца, следующего за соответствующим периодом.</w:t>
      </w:r>
    </w:p>
    <w:p w:rsidR="00AB4083" w:rsidRPr="000B0E1B" w:rsidRDefault="00AB4083" w:rsidP="00AB4083">
      <w:pPr>
        <w:spacing w:after="0"/>
        <w:rPr>
          <w:sz w:val="28"/>
          <w:szCs w:val="28"/>
        </w:rPr>
      </w:pPr>
      <w:r w:rsidRPr="000B0E1B">
        <w:rPr>
          <w:sz w:val="28"/>
          <w:szCs w:val="28"/>
        </w:rPr>
        <w:lastRenderedPageBreak/>
        <w:t xml:space="preserve">Кроме того, </w:t>
      </w:r>
      <w:r>
        <w:rPr>
          <w:sz w:val="28"/>
          <w:szCs w:val="28"/>
        </w:rPr>
        <w:t>т</w:t>
      </w:r>
      <w:r w:rsidRPr="000B0E1B">
        <w:rPr>
          <w:sz w:val="28"/>
          <w:szCs w:val="28"/>
        </w:rPr>
        <w:t xml:space="preserve">еперь работодателям необходимо представлять в налоговые органы отчет о персонифицированных </w:t>
      </w:r>
      <w:proofErr w:type="gramStart"/>
      <w:r w:rsidRPr="000B0E1B">
        <w:rPr>
          <w:sz w:val="28"/>
          <w:szCs w:val="28"/>
        </w:rPr>
        <w:t>сведениях</w:t>
      </w:r>
      <w:proofErr w:type="gramEnd"/>
      <w:r w:rsidRPr="000B0E1B">
        <w:rPr>
          <w:sz w:val="28"/>
          <w:szCs w:val="28"/>
        </w:rPr>
        <w:t xml:space="preserve"> </w:t>
      </w:r>
      <w:r w:rsidR="004D207A">
        <w:rPr>
          <w:sz w:val="28"/>
          <w:szCs w:val="28"/>
        </w:rPr>
        <w:t xml:space="preserve">о </w:t>
      </w:r>
      <w:r w:rsidRPr="000B0E1B">
        <w:rPr>
          <w:sz w:val="28"/>
          <w:szCs w:val="28"/>
        </w:rPr>
        <w:t xml:space="preserve">физических лицах </w:t>
      </w:r>
      <w:r>
        <w:rPr>
          <w:sz w:val="28"/>
          <w:szCs w:val="28"/>
        </w:rPr>
        <w:t xml:space="preserve">не только ежеквартально, но и </w:t>
      </w:r>
      <w:r w:rsidRPr="000B0E1B">
        <w:rPr>
          <w:sz w:val="28"/>
          <w:szCs w:val="28"/>
        </w:rPr>
        <w:t xml:space="preserve">ежемесячно </w:t>
      </w:r>
      <w:r w:rsidR="00A42816">
        <w:rPr>
          <w:sz w:val="28"/>
          <w:szCs w:val="28"/>
        </w:rPr>
        <w:t>–</w:t>
      </w:r>
      <w:r w:rsidRPr="000B0E1B">
        <w:rPr>
          <w:sz w:val="28"/>
          <w:szCs w:val="28"/>
        </w:rPr>
        <w:t xml:space="preserve"> не позднее 25-го числа каждого месяца, следующего за истекшим.</w:t>
      </w:r>
    </w:p>
    <w:sectPr w:rsidR="00AB4083" w:rsidRPr="000B0E1B" w:rsidSect="008E24A6">
      <w:headerReference w:type="default" r:id="rId23"/>
      <w:pgSz w:w="11907" w:h="16839" w:code="9"/>
      <w:pgMar w:top="550" w:right="426" w:bottom="568" w:left="56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DA" w:rsidRDefault="006625DA" w:rsidP="008E24A6">
      <w:pPr>
        <w:spacing w:after="0" w:line="240" w:lineRule="auto"/>
      </w:pPr>
      <w:r>
        <w:separator/>
      </w:r>
    </w:p>
  </w:endnote>
  <w:endnote w:type="continuationSeparator" w:id="0">
    <w:p w:rsidR="006625DA" w:rsidRDefault="006625DA" w:rsidP="008E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DA" w:rsidRDefault="006625DA" w:rsidP="008E24A6">
      <w:pPr>
        <w:spacing w:after="0" w:line="240" w:lineRule="auto"/>
      </w:pPr>
      <w:r>
        <w:separator/>
      </w:r>
    </w:p>
  </w:footnote>
  <w:footnote w:type="continuationSeparator" w:id="0">
    <w:p w:rsidR="006625DA" w:rsidRDefault="006625DA" w:rsidP="008E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55530"/>
      <w:docPartObj>
        <w:docPartGallery w:val="Page Numbers (Top of Page)"/>
        <w:docPartUnique/>
      </w:docPartObj>
    </w:sdtPr>
    <w:sdtEndPr/>
    <w:sdtContent>
      <w:p w:rsidR="008E24A6" w:rsidRDefault="008E24A6" w:rsidP="008E24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D30"/>
    <w:multiLevelType w:val="hybridMultilevel"/>
    <w:tmpl w:val="DEDAD7F8"/>
    <w:lvl w:ilvl="0" w:tplc="025E1F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C14196"/>
    <w:multiLevelType w:val="hybridMultilevel"/>
    <w:tmpl w:val="385453E0"/>
    <w:lvl w:ilvl="0" w:tplc="C6F8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7"/>
    <w:rsid w:val="00006CC2"/>
    <w:rsid w:val="0000704D"/>
    <w:rsid w:val="000129A2"/>
    <w:rsid w:val="00021004"/>
    <w:rsid w:val="0002417D"/>
    <w:rsid w:val="00041C4D"/>
    <w:rsid w:val="000448E5"/>
    <w:rsid w:val="00066B43"/>
    <w:rsid w:val="00087FC6"/>
    <w:rsid w:val="000C1B8E"/>
    <w:rsid w:val="000E14C0"/>
    <w:rsid w:val="00101838"/>
    <w:rsid w:val="00102260"/>
    <w:rsid w:val="00147E1B"/>
    <w:rsid w:val="0016102F"/>
    <w:rsid w:val="00163166"/>
    <w:rsid w:val="001E202F"/>
    <w:rsid w:val="00210A4E"/>
    <w:rsid w:val="00246DB2"/>
    <w:rsid w:val="00261296"/>
    <w:rsid w:val="002B5D0A"/>
    <w:rsid w:val="002C7A8F"/>
    <w:rsid w:val="002D06B5"/>
    <w:rsid w:val="002F48B7"/>
    <w:rsid w:val="003170AF"/>
    <w:rsid w:val="003223ED"/>
    <w:rsid w:val="003734A6"/>
    <w:rsid w:val="00376523"/>
    <w:rsid w:val="00390534"/>
    <w:rsid w:val="003E59FE"/>
    <w:rsid w:val="00441DEE"/>
    <w:rsid w:val="00447C32"/>
    <w:rsid w:val="00471C1A"/>
    <w:rsid w:val="0047581F"/>
    <w:rsid w:val="00476288"/>
    <w:rsid w:val="004C2B18"/>
    <w:rsid w:val="004D207A"/>
    <w:rsid w:val="004F7C4B"/>
    <w:rsid w:val="00500814"/>
    <w:rsid w:val="005162C7"/>
    <w:rsid w:val="00525D74"/>
    <w:rsid w:val="00527D23"/>
    <w:rsid w:val="0054118E"/>
    <w:rsid w:val="00550136"/>
    <w:rsid w:val="00576174"/>
    <w:rsid w:val="005875FD"/>
    <w:rsid w:val="00592E58"/>
    <w:rsid w:val="005B7556"/>
    <w:rsid w:val="005E2ED5"/>
    <w:rsid w:val="005F4AA7"/>
    <w:rsid w:val="006040BB"/>
    <w:rsid w:val="00605C51"/>
    <w:rsid w:val="00625EF2"/>
    <w:rsid w:val="006562A4"/>
    <w:rsid w:val="006625DA"/>
    <w:rsid w:val="006A6067"/>
    <w:rsid w:val="006C487D"/>
    <w:rsid w:val="0070779F"/>
    <w:rsid w:val="00737271"/>
    <w:rsid w:val="00750593"/>
    <w:rsid w:val="0078500B"/>
    <w:rsid w:val="007970F7"/>
    <w:rsid w:val="007E21F4"/>
    <w:rsid w:val="008012FB"/>
    <w:rsid w:val="0080240B"/>
    <w:rsid w:val="0080430E"/>
    <w:rsid w:val="00814974"/>
    <w:rsid w:val="00830DAD"/>
    <w:rsid w:val="008348F5"/>
    <w:rsid w:val="00850430"/>
    <w:rsid w:val="00871A86"/>
    <w:rsid w:val="008A7CB0"/>
    <w:rsid w:val="008D00EB"/>
    <w:rsid w:val="008E24A6"/>
    <w:rsid w:val="008E669D"/>
    <w:rsid w:val="008F13AE"/>
    <w:rsid w:val="009105C0"/>
    <w:rsid w:val="0091651B"/>
    <w:rsid w:val="009208AD"/>
    <w:rsid w:val="0096062B"/>
    <w:rsid w:val="00994ABD"/>
    <w:rsid w:val="009B2381"/>
    <w:rsid w:val="009E38BC"/>
    <w:rsid w:val="009E57B0"/>
    <w:rsid w:val="00A42816"/>
    <w:rsid w:val="00A67469"/>
    <w:rsid w:val="00A677E7"/>
    <w:rsid w:val="00A764FD"/>
    <w:rsid w:val="00A912E2"/>
    <w:rsid w:val="00A92709"/>
    <w:rsid w:val="00AA6363"/>
    <w:rsid w:val="00AB0912"/>
    <w:rsid w:val="00AB4083"/>
    <w:rsid w:val="00AD7898"/>
    <w:rsid w:val="00AF7764"/>
    <w:rsid w:val="00B00F12"/>
    <w:rsid w:val="00B44B12"/>
    <w:rsid w:val="00B51E7A"/>
    <w:rsid w:val="00B673CB"/>
    <w:rsid w:val="00B71A50"/>
    <w:rsid w:val="00BB6B79"/>
    <w:rsid w:val="00BC6412"/>
    <w:rsid w:val="00BD3FE7"/>
    <w:rsid w:val="00BE4114"/>
    <w:rsid w:val="00BF1DF1"/>
    <w:rsid w:val="00C041F7"/>
    <w:rsid w:val="00C43C9D"/>
    <w:rsid w:val="00C85333"/>
    <w:rsid w:val="00C87D03"/>
    <w:rsid w:val="00D453D2"/>
    <w:rsid w:val="00D50602"/>
    <w:rsid w:val="00D64608"/>
    <w:rsid w:val="00D8596B"/>
    <w:rsid w:val="00D96A83"/>
    <w:rsid w:val="00DA5095"/>
    <w:rsid w:val="00DB2C37"/>
    <w:rsid w:val="00DC305E"/>
    <w:rsid w:val="00DE202A"/>
    <w:rsid w:val="00DE30EB"/>
    <w:rsid w:val="00DE4F2C"/>
    <w:rsid w:val="00DE53C7"/>
    <w:rsid w:val="00DF266D"/>
    <w:rsid w:val="00DF65A3"/>
    <w:rsid w:val="00E12B93"/>
    <w:rsid w:val="00E13F11"/>
    <w:rsid w:val="00E51EEF"/>
    <w:rsid w:val="00E8536A"/>
    <w:rsid w:val="00E972F4"/>
    <w:rsid w:val="00EB04CF"/>
    <w:rsid w:val="00EB62CA"/>
    <w:rsid w:val="00F027B3"/>
    <w:rsid w:val="00F142ED"/>
    <w:rsid w:val="00F35107"/>
    <w:rsid w:val="00F359D9"/>
    <w:rsid w:val="00F5127F"/>
    <w:rsid w:val="00F74EED"/>
    <w:rsid w:val="00F86A89"/>
    <w:rsid w:val="00F86C7F"/>
    <w:rsid w:val="00F92D30"/>
    <w:rsid w:val="00FA0A43"/>
    <w:rsid w:val="00FC3A72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7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F1D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F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4083"/>
    <w:pPr>
      <w:spacing w:after="0" w:line="240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7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BF1D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F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4083"/>
    <w:pPr>
      <w:spacing w:after="0" w:line="240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14</cp:revision>
  <cp:lastPrinted>2022-07-25T10:51:00Z</cp:lastPrinted>
  <dcterms:created xsi:type="dcterms:W3CDTF">2022-10-20T07:23:00Z</dcterms:created>
  <dcterms:modified xsi:type="dcterms:W3CDTF">2022-10-25T09:23:00Z</dcterms:modified>
</cp:coreProperties>
</file>