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438"/>
      </w:tblGrid>
      <w:tr w:rsidR="00C738A0" w:rsidTr="00C738A0">
        <w:trPr>
          <w:trHeight w:val="2395"/>
        </w:trPr>
        <w:tc>
          <w:tcPr>
            <w:tcW w:w="4468" w:type="dxa"/>
          </w:tcPr>
          <w:p w:rsidR="00C738A0" w:rsidRDefault="00C738A0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04BBC52" wp14:editId="24848A01">
                  <wp:extent cx="2707344" cy="1534601"/>
                  <wp:effectExtent l="0" t="0" r="0" b="8890"/>
                  <wp:docPr id="3" name="Рисунок 3" descr="Мораторий на проверки бизн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раторий на проверки бизн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565" cy="155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C738A0" w:rsidRDefault="00C738A0" w:rsidP="00C73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8A0" w:rsidRDefault="00C738A0" w:rsidP="00C73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738A0" w:rsidRPr="00C738A0" w:rsidRDefault="00C738A0" w:rsidP="00A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8A0">
              <w:rPr>
                <w:rFonts w:ascii="Times New Roman" w:hAnsi="Times New Roman" w:cs="Times New Roman"/>
                <w:b/>
                <w:sz w:val="28"/>
              </w:rPr>
              <w:t xml:space="preserve">О мерах поддержки </w:t>
            </w:r>
            <w:r w:rsidR="00AE4EF2">
              <w:rPr>
                <w:rFonts w:ascii="Times New Roman" w:hAnsi="Times New Roman" w:cs="Times New Roman"/>
                <w:b/>
                <w:sz w:val="28"/>
              </w:rPr>
              <w:t xml:space="preserve">бизнеса </w:t>
            </w:r>
            <w:r w:rsidRPr="00C738A0">
              <w:rPr>
                <w:rFonts w:ascii="Times New Roman" w:hAnsi="Times New Roman" w:cs="Times New Roman"/>
                <w:b/>
                <w:sz w:val="28"/>
              </w:rPr>
              <w:t xml:space="preserve">в части </w:t>
            </w:r>
            <w:r w:rsidR="00AE4EF2">
              <w:rPr>
                <w:rFonts w:ascii="Times New Roman" w:hAnsi="Times New Roman" w:cs="Times New Roman"/>
                <w:b/>
                <w:sz w:val="28"/>
              </w:rPr>
              <w:t>продления разрешений и моратория на проверки</w:t>
            </w:r>
          </w:p>
        </w:tc>
      </w:tr>
    </w:tbl>
    <w:p w:rsidR="00AE41FE" w:rsidRDefault="00AE41FE"/>
    <w:p w:rsidR="00E03671" w:rsidRDefault="00E03671" w:rsidP="00731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73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 мораторий на проведение </w:t>
      </w:r>
      <w:r w:rsidRPr="00E0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AE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и внеплановых контрольных </w:t>
      </w:r>
      <w:r w:rsidRPr="00E0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</w:t>
      </w:r>
      <w:r w:rsidR="0073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предприятий - от малых до самых крупных.</w:t>
      </w:r>
      <w:r w:rsidR="00C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мораторий будет действовать до конца года, а д</w:t>
      </w:r>
      <w:r w:rsidRPr="00E0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ИТ-компаний </w:t>
      </w:r>
      <w:r w:rsidR="0073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2025 года.</w:t>
      </w:r>
    </w:p>
    <w:p w:rsidR="005075F8" w:rsidRDefault="005075F8" w:rsidP="00507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</w:t>
      </w:r>
      <w:r w:rsidR="00C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моратория контрольными органами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</w:t>
      </w:r>
      <w:r w:rsidR="00C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атели могут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Минэкономразви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России (электронный адрес – 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proverki.net@economy.gov.ru). В случае несогласия с решением </w:t>
      </w:r>
      <w:r w:rsidR="00C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контролеров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жалобу по системе досудебного обжалования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CF3189" w:rsidRPr="00101C4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https://knd.gosuslugi.ru/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07F" w:rsidRDefault="005075F8" w:rsidP="00507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федеральном уровне принято решение 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автоматическом продлении сроков действия </w:t>
      </w:r>
      <w:r w:rsidR="007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разрешений (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лицензий</w:t>
      </w:r>
      <w:r w:rsidR="007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 месяцев, а также их упрощённом получении. </w:t>
      </w:r>
    </w:p>
    <w:p w:rsidR="0033607F" w:rsidRDefault="0033607F" w:rsidP="00336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экономического развития Лев Решетников отметил, что его ведомство</w:t>
      </w:r>
      <w:r w:rsidRPr="00B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еженедельно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соблюдения органами контроля</w:t>
      </w:r>
      <w:r w:rsidRPr="00B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Взамен проверок в</w:t>
      </w:r>
      <w:r w:rsidRPr="00B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регионе возросло количество профилактических мероприятий, таких как: информирование, консультирование, выдача</w:t>
      </w:r>
      <w:r w:rsidRPr="00B0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профилактические визиты. Все вышеназванные меры позволяют снижать административное давление на бизнес и сокращать его издержки.</w:t>
      </w:r>
    </w:p>
    <w:p w:rsidR="0033607F" w:rsidRDefault="0033607F" w:rsidP="00507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8A0" w:rsidRDefault="00C738A0"/>
    <w:sectPr w:rsidR="00C738A0" w:rsidSect="003E1242">
      <w:pgSz w:w="11910" w:h="16840"/>
      <w:pgMar w:top="1040" w:right="743" w:bottom="1180" w:left="1240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20FB"/>
    <w:multiLevelType w:val="multilevel"/>
    <w:tmpl w:val="D524460C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AA"/>
    <w:rsid w:val="0033607F"/>
    <w:rsid w:val="003E1242"/>
    <w:rsid w:val="005075F8"/>
    <w:rsid w:val="007316C3"/>
    <w:rsid w:val="0075079B"/>
    <w:rsid w:val="007A13BE"/>
    <w:rsid w:val="009C14AA"/>
    <w:rsid w:val="00AE41FE"/>
    <w:rsid w:val="00AE4EF2"/>
    <w:rsid w:val="00B05617"/>
    <w:rsid w:val="00C738A0"/>
    <w:rsid w:val="00CB65B8"/>
    <w:rsid w:val="00CF3189"/>
    <w:rsid w:val="00E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3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3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nd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Бурлуцкая Вера Петровна</dc:creator>
  <cp:lastModifiedBy>Гурская Алена Геннадьевна</cp:lastModifiedBy>
  <cp:revision>2</cp:revision>
  <cp:lastPrinted>2022-06-16T02:50:00Z</cp:lastPrinted>
  <dcterms:created xsi:type="dcterms:W3CDTF">2022-06-16T03:08:00Z</dcterms:created>
  <dcterms:modified xsi:type="dcterms:W3CDTF">2022-06-16T03:08:00Z</dcterms:modified>
</cp:coreProperties>
</file>